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10060" w:type="dxa"/>
        <w:tblLook w:val="04A0" w:firstRow="1" w:lastRow="0" w:firstColumn="1" w:lastColumn="0" w:noHBand="0" w:noVBand="1"/>
      </w:tblPr>
      <w:tblGrid>
        <w:gridCol w:w="2204"/>
        <w:gridCol w:w="7856"/>
      </w:tblGrid>
      <w:tr w:rsidR="002F391E" w14:paraId="2730CCED" w14:textId="77777777" w:rsidTr="002F391E">
        <w:tc>
          <w:tcPr>
            <w:tcW w:w="2204" w:type="dxa"/>
          </w:tcPr>
          <w:p w14:paraId="7624A606" w14:textId="77777777" w:rsidR="002F391E" w:rsidRDefault="002F391E">
            <w:pPr>
              <w:rPr>
                <w:lang w:val="da-DK"/>
              </w:rPr>
            </w:pPr>
            <w:bookmarkStart w:id="0" w:name="_GoBack"/>
            <w:bookmarkEnd w:id="0"/>
          </w:p>
        </w:tc>
        <w:tc>
          <w:tcPr>
            <w:tcW w:w="7856" w:type="dxa"/>
          </w:tcPr>
          <w:p w14:paraId="77021D73" w14:textId="77777777" w:rsidR="002F391E" w:rsidRDefault="002F391E">
            <w:pPr>
              <w:rPr>
                <w:lang w:val="da-DK"/>
              </w:rPr>
            </w:pPr>
          </w:p>
        </w:tc>
      </w:tr>
      <w:tr w:rsidR="002F391E" w14:paraId="1EC5CBE4" w14:textId="77777777" w:rsidTr="002F391E">
        <w:tc>
          <w:tcPr>
            <w:tcW w:w="2204" w:type="dxa"/>
          </w:tcPr>
          <w:p w14:paraId="1632553A" w14:textId="77777777" w:rsidR="002F391E" w:rsidRDefault="002F391E">
            <w:pPr>
              <w:rPr>
                <w:lang w:val="da-DK"/>
              </w:rPr>
            </w:pPr>
            <w:r>
              <w:rPr>
                <w:lang w:val="da-DK"/>
              </w:rPr>
              <w:t>10-10:15</w:t>
            </w:r>
          </w:p>
        </w:tc>
        <w:tc>
          <w:tcPr>
            <w:tcW w:w="7856" w:type="dxa"/>
          </w:tcPr>
          <w:p w14:paraId="23FC3D3B" w14:textId="77777777" w:rsidR="002F391E" w:rsidRDefault="002F391E">
            <w:pPr>
              <w:rPr>
                <w:lang w:val="da-DK"/>
              </w:rPr>
            </w:pPr>
            <w:r>
              <w:rPr>
                <w:lang w:val="da-DK"/>
              </w:rPr>
              <w:t>Ankomst</w:t>
            </w:r>
          </w:p>
        </w:tc>
      </w:tr>
      <w:tr w:rsidR="002F391E" w:rsidRPr="004B14AA" w14:paraId="4CC20BEC" w14:textId="77777777" w:rsidTr="002F391E">
        <w:tc>
          <w:tcPr>
            <w:tcW w:w="2204" w:type="dxa"/>
          </w:tcPr>
          <w:p w14:paraId="252B99EF" w14:textId="582B97CA" w:rsidR="002F391E" w:rsidRDefault="002F391E">
            <w:pPr>
              <w:rPr>
                <w:lang w:val="da-DK"/>
              </w:rPr>
            </w:pPr>
            <w:r>
              <w:rPr>
                <w:lang w:val="da-DK"/>
              </w:rPr>
              <w:t>10:15-10:</w:t>
            </w:r>
            <w:r w:rsidR="00B54CD0">
              <w:rPr>
                <w:lang w:val="da-DK"/>
              </w:rPr>
              <w:t>3</w:t>
            </w:r>
            <w:r>
              <w:rPr>
                <w:lang w:val="da-DK"/>
              </w:rPr>
              <w:t>0</w:t>
            </w:r>
          </w:p>
        </w:tc>
        <w:tc>
          <w:tcPr>
            <w:tcW w:w="7856" w:type="dxa"/>
          </w:tcPr>
          <w:p w14:paraId="14BD30D5" w14:textId="77777777" w:rsidR="002F391E" w:rsidRDefault="002F391E" w:rsidP="009E6632">
            <w:pPr>
              <w:pStyle w:val="Overskrift1"/>
              <w:outlineLvl w:val="0"/>
              <w:rPr>
                <w:lang w:val="da-DK"/>
              </w:rPr>
            </w:pPr>
            <w:r>
              <w:rPr>
                <w:lang w:val="da-DK"/>
              </w:rPr>
              <w:t>Introduktion til weekenden</w:t>
            </w:r>
          </w:p>
          <w:p w14:paraId="5DCC24FF" w14:textId="54AE204C" w:rsidR="002F391E" w:rsidRDefault="008A395B" w:rsidP="001C1C50">
            <w:pPr>
              <w:pStyle w:val="Listeafsnit"/>
              <w:numPr>
                <w:ilvl w:val="0"/>
                <w:numId w:val="3"/>
              </w:numPr>
              <w:rPr>
                <w:lang w:val="da-DK"/>
              </w:rPr>
            </w:pPr>
            <w:r>
              <w:rPr>
                <w:lang w:val="da-DK"/>
              </w:rPr>
              <w:t xml:space="preserve">Navneleg: </w:t>
            </w:r>
            <w:r w:rsidR="002F391E" w:rsidRPr="001C1C50">
              <w:rPr>
                <w:lang w:val="da-DK"/>
              </w:rPr>
              <w:t>Jeg hedder Julie og jeg kan lide julekager</w:t>
            </w:r>
          </w:p>
          <w:p w14:paraId="3FE9A6FD" w14:textId="77777777" w:rsidR="006112A1" w:rsidRPr="001C1C50" w:rsidRDefault="006112A1" w:rsidP="006112A1">
            <w:pPr>
              <w:pStyle w:val="Listeafsnit"/>
              <w:rPr>
                <w:lang w:val="da-DK"/>
              </w:rPr>
            </w:pPr>
          </w:p>
          <w:p w14:paraId="74D5E784" w14:textId="77777777" w:rsidR="008A395B" w:rsidRDefault="008A395B" w:rsidP="008A395B">
            <w:pPr>
              <w:rPr>
                <w:lang w:val="da-DK"/>
              </w:rPr>
            </w:pPr>
            <w:r>
              <w:rPr>
                <w:lang w:val="da-DK"/>
              </w:rPr>
              <w:t>Lær-hinanden-at-kende-lege</w:t>
            </w:r>
          </w:p>
          <w:p w14:paraId="7BB441C5" w14:textId="77777777" w:rsidR="002F391E" w:rsidRPr="001C1C50" w:rsidRDefault="002F391E" w:rsidP="001C1C50">
            <w:pPr>
              <w:pStyle w:val="Listeafsnit"/>
              <w:numPr>
                <w:ilvl w:val="0"/>
                <w:numId w:val="3"/>
              </w:numPr>
              <w:rPr>
                <w:lang w:val="da-DK"/>
              </w:rPr>
            </w:pPr>
            <w:r w:rsidRPr="001C1C50">
              <w:rPr>
                <w:lang w:val="da-DK"/>
              </w:rPr>
              <w:t>Stil jer på række efter højde</w:t>
            </w:r>
          </w:p>
          <w:p w14:paraId="4D4C1B6D" w14:textId="77777777" w:rsidR="002F391E" w:rsidRPr="001C1C50" w:rsidRDefault="002F391E" w:rsidP="001C1C50">
            <w:pPr>
              <w:pStyle w:val="Listeafsnit"/>
              <w:numPr>
                <w:ilvl w:val="0"/>
                <w:numId w:val="3"/>
              </w:numPr>
              <w:rPr>
                <w:lang w:val="da-DK"/>
              </w:rPr>
            </w:pPr>
            <w:r w:rsidRPr="001C1C50">
              <w:rPr>
                <w:lang w:val="da-DK"/>
              </w:rPr>
              <w:t>Efter hvor lang tid I har været i USA</w:t>
            </w:r>
          </w:p>
          <w:p w14:paraId="7BC4FDFC" w14:textId="77777777" w:rsidR="002F391E" w:rsidRDefault="002F391E" w:rsidP="001C1C50">
            <w:pPr>
              <w:pStyle w:val="Listeafsnit"/>
              <w:numPr>
                <w:ilvl w:val="0"/>
                <w:numId w:val="3"/>
              </w:numPr>
              <w:rPr>
                <w:lang w:val="da-DK"/>
              </w:rPr>
            </w:pPr>
            <w:r w:rsidRPr="001C1C50">
              <w:rPr>
                <w:lang w:val="da-DK"/>
              </w:rPr>
              <w:t>Efter hvor lang tid I har boet i Danmark</w:t>
            </w:r>
          </w:p>
          <w:p w14:paraId="4F50A122" w14:textId="77777777" w:rsidR="002F391E" w:rsidRPr="001C1C50" w:rsidRDefault="002F391E" w:rsidP="001C1C50">
            <w:pPr>
              <w:pStyle w:val="Listeafsnit"/>
              <w:numPr>
                <w:ilvl w:val="0"/>
                <w:numId w:val="3"/>
              </w:numPr>
              <w:rPr>
                <w:lang w:val="da-DK"/>
              </w:rPr>
            </w:pPr>
            <w:r w:rsidRPr="001C1C50">
              <w:rPr>
                <w:lang w:val="da-DK"/>
              </w:rPr>
              <w:t>Efter hvor mange lande I har boet i</w:t>
            </w:r>
          </w:p>
          <w:p w14:paraId="63428777" w14:textId="77777777" w:rsidR="002F391E" w:rsidRPr="001C1C50" w:rsidRDefault="002F391E" w:rsidP="001C1C50">
            <w:pPr>
              <w:pStyle w:val="Listeafsnit"/>
              <w:numPr>
                <w:ilvl w:val="0"/>
                <w:numId w:val="3"/>
              </w:numPr>
              <w:rPr>
                <w:lang w:val="da-DK"/>
              </w:rPr>
            </w:pPr>
            <w:r w:rsidRPr="001C1C50">
              <w:rPr>
                <w:lang w:val="da-DK"/>
              </w:rPr>
              <w:t>Efter hvor langt væk I kommer fra for at komme til konfirmandweekend</w:t>
            </w:r>
          </w:p>
          <w:p w14:paraId="0A53D293" w14:textId="77777777" w:rsidR="002F391E" w:rsidRDefault="002F391E">
            <w:pPr>
              <w:rPr>
                <w:lang w:val="da-DK"/>
              </w:rPr>
            </w:pPr>
          </w:p>
        </w:tc>
      </w:tr>
      <w:tr w:rsidR="002F391E" w:rsidRPr="008A395B" w14:paraId="7FD63169" w14:textId="77777777" w:rsidTr="002F391E">
        <w:tc>
          <w:tcPr>
            <w:tcW w:w="2204" w:type="dxa"/>
          </w:tcPr>
          <w:p w14:paraId="4B503141" w14:textId="4A3DA013" w:rsidR="002F391E" w:rsidRDefault="002F391E">
            <w:pPr>
              <w:rPr>
                <w:lang w:val="da-DK"/>
              </w:rPr>
            </w:pPr>
            <w:r>
              <w:rPr>
                <w:lang w:val="da-DK"/>
              </w:rPr>
              <w:t>10:</w:t>
            </w:r>
            <w:r w:rsidR="00B54CD0">
              <w:rPr>
                <w:lang w:val="da-DK"/>
              </w:rPr>
              <w:t>3</w:t>
            </w:r>
            <w:r>
              <w:rPr>
                <w:lang w:val="da-DK"/>
              </w:rPr>
              <w:t>0-11:</w:t>
            </w:r>
            <w:r w:rsidR="00D876C5">
              <w:rPr>
                <w:lang w:val="da-DK"/>
              </w:rPr>
              <w:t>0</w:t>
            </w:r>
            <w:r>
              <w:rPr>
                <w:lang w:val="da-DK"/>
              </w:rPr>
              <w:t>0</w:t>
            </w:r>
          </w:p>
        </w:tc>
        <w:tc>
          <w:tcPr>
            <w:tcW w:w="7856" w:type="dxa"/>
          </w:tcPr>
          <w:p w14:paraId="5E7E6041" w14:textId="77777777" w:rsidR="002F391E" w:rsidRPr="009E6632" w:rsidRDefault="002F391E" w:rsidP="009E6632">
            <w:pPr>
              <w:pStyle w:val="Overskrift1"/>
              <w:outlineLvl w:val="0"/>
              <w:rPr>
                <w:lang w:val="da-DK"/>
              </w:rPr>
            </w:pPr>
            <w:r w:rsidRPr="009E6632">
              <w:rPr>
                <w:lang w:val="da-DK"/>
              </w:rPr>
              <w:t>Overordnet gennemgang af konfirmandweekendens tema</w:t>
            </w:r>
          </w:p>
          <w:p w14:paraId="55200C28" w14:textId="77777777" w:rsidR="008A395B" w:rsidRDefault="002F391E" w:rsidP="00BA6B68">
            <w:pPr>
              <w:pStyle w:val="Listeafsnit"/>
              <w:numPr>
                <w:ilvl w:val="0"/>
                <w:numId w:val="2"/>
              </w:numPr>
              <w:rPr>
                <w:lang w:val="da-DK"/>
              </w:rPr>
            </w:pPr>
            <w:r w:rsidRPr="002F391E">
              <w:rPr>
                <w:b/>
                <w:bCs/>
                <w:lang w:val="da-DK"/>
              </w:rPr>
              <w:t>De 17 Verdensmål for Bæredygtig Udvikling er en plan for hele verdens udvikling frem til 2030.</w:t>
            </w:r>
            <w:r w:rsidRPr="00D904A5">
              <w:rPr>
                <w:lang w:val="da-DK"/>
              </w:rPr>
              <w:t xml:space="preserve"> I 2015 blev de 17 mål vedtaget af verdens lande i FN og målene sætter retningen for, hvordan vi får verden i bedre balance; både for mennesker og for naturen. Det særlige ved Verdensmålene er, at de ikke kun er politikernes mål; de er vores mål og skal sættes i spil af enkeltpersoner og civilsamfundet, som </w:t>
            </w:r>
            <w:r>
              <w:rPr>
                <w:lang w:val="da-DK"/>
              </w:rPr>
              <w:t xml:space="preserve">kirken </w:t>
            </w:r>
            <w:r w:rsidRPr="00D904A5">
              <w:rPr>
                <w:lang w:val="da-DK"/>
              </w:rPr>
              <w:t xml:space="preserve">er en del af. </w:t>
            </w:r>
          </w:p>
          <w:p w14:paraId="06DA7AFE" w14:textId="06AD0A24" w:rsidR="008A395B" w:rsidRDefault="008A395B" w:rsidP="00BA6B68">
            <w:pPr>
              <w:pStyle w:val="Listeafsnit"/>
              <w:numPr>
                <w:ilvl w:val="0"/>
                <w:numId w:val="2"/>
              </w:numPr>
              <w:rPr>
                <w:lang w:val="da-DK"/>
              </w:rPr>
            </w:pPr>
            <w:r>
              <w:rPr>
                <w:b/>
                <w:bCs/>
                <w:lang w:val="da-DK"/>
              </w:rPr>
              <w:t>Ifølge forskerne er der</w:t>
            </w:r>
            <w:r w:rsidR="002F391E" w:rsidRPr="00D904A5">
              <w:rPr>
                <w:lang w:val="da-DK"/>
              </w:rPr>
              <w:t xml:space="preserve"> brug for, at vi handler. Siden 1970 er halvdelen af verdens vilde dyr forsvundet, CO2-udledningen gør havene varmere og en tredjedel af verdens mad ender som affald uden at komme nogen til gavn. </w:t>
            </w:r>
          </w:p>
          <w:p w14:paraId="376AAC78" w14:textId="1EE1F60D" w:rsidR="008A395B" w:rsidRDefault="008A395B" w:rsidP="00BA6B68">
            <w:pPr>
              <w:pStyle w:val="Listeafsnit"/>
              <w:numPr>
                <w:ilvl w:val="0"/>
                <w:numId w:val="2"/>
              </w:numPr>
              <w:rPr>
                <w:lang w:val="da-DK"/>
              </w:rPr>
            </w:pPr>
            <w:r>
              <w:rPr>
                <w:b/>
                <w:bCs/>
                <w:lang w:val="da-DK"/>
              </w:rPr>
              <w:t>Klimaforandringer</w:t>
            </w:r>
            <w:r w:rsidRPr="009E6632">
              <w:rPr>
                <w:lang w:val="da-DK"/>
              </w:rPr>
              <w:t xml:space="preserve"> går hårdest ud over verdens fattigste folk og nationer, men det har også konsekvenser her. </w:t>
            </w:r>
            <w:r w:rsidR="009E6632" w:rsidRPr="009E6632">
              <w:rPr>
                <w:color w:val="FF0000"/>
                <w:lang w:val="da-DK"/>
              </w:rPr>
              <w:t>Samtale</w:t>
            </w:r>
            <w:r w:rsidR="009E6632">
              <w:rPr>
                <w:color w:val="FF0000"/>
                <w:lang w:val="da-DK"/>
              </w:rPr>
              <w:t xml:space="preserve"> om hvilke konsekvenser det har her</w:t>
            </w:r>
          </w:p>
          <w:p w14:paraId="313F8F0E" w14:textId="52C5BC6D" w:rsidR="002F391E" w:rsidRDefault="002F391E" w:rsidP="00BA6B68">
            <w:pPr>
              <w:pStyle w:val="Listeafsnit"/>
              <w:numPr>
                <w:ilvl w:val="0"/>
                <w:numId w:val="2"/>
              </w:numPr>
              <w:rPr>
                <w:lang w:val="da-DK"/>
              </w:rPr>
            </w:pPr>
            <w:r w:rsidRPr="00D904A5">
              <w:rPr>
                <w:lang w:val="da-DK"/>
              </w:rPr>
              <w:t>Og hvad har det så med os i kirken at gøre? Kirken er en del af samfundet og derfor er samfundsengagement som en væsentlig pointe. Vi engagerer os i verden omkring os, både det nære og det fjerne.</w:t>
            </w:r>
            <w:r>
              <w:rPr>
                <w:lang w:val="da-DK"/>
              </w:rPr>
              <w:t xml:space="preserve"> Det gjorde Jesus også!</w:t>
            </w:r>
          </w:p>
          <w:p w14:paraId="649D3E08" w14:textId="2B3D1760" w:rsidR="009E6632" w:rsidRPr="009E6632" w:rsidRDefault="0068733B" w:rsidP="00BA6B68">
            <w:pPr>
              <w:pStyle w:val="Listeafsnit"/>
              <w:numPr>
                <w:ilvl w:val="0"/>
                <w:numId w:val="2"/>
              </w:numPr>
              <w:rPr>
                <w:color w:val="FF0000"/>
                <w:lang w:val="da-DK"/>
              </w:rPr>
            </w:pPr>
            <w:r w:rsidRPr="009E6632">
              <w:rPr>
                <w:lang w:val="da-DK"/>
              </w:rPr>
              <w:t xml:space="preserve">I am Nature </w:t>
            </w:r>
            <w:hyperlink r:id="rId5" w:history="1">
              <w:r w:rsidRPr="009E6632">
                <w:rPr>
                  <w:rStyle w:val="Hyperlink"/>
                  <w:lang w:val="da-DK"/>
                </w:rPr>
                <w:t>https://www.youtube.com/watch?v=Pi-EOIIDEBE</w:t>
              </w:r>
            </w:hyperlink>
            <w:r w:rsidR="009E6632" w:rsidRPr="009E6632">
              <w:rPr>
                <w:rStyle w:val="Hyperlink"/>
                <w:lang w:val="da-DK"/>
              </w:rPr>
              <w:t xml:space="preserve"> </w:t>
            </w:r>
            <w:r w:rsidR="009E6632" w:rsidRPr="009E6632">
              <w:rPr>
                <w:color w:val="FF0000"/>
                <w:lang w:val="da-DK"/>
              </w:rPr>
              <w:t xml:space="preserve">Samtale om forholdet ml. natur og menneske. Styrkeforhold, fornemmelse af naturens kræfter vis a vis menneskets. </w:t>
            </w:r>
          </w:p>
          <w:p w14:paraId="5CE2CACA" w14:textId="77777777" w:rsidR="00210783" w:rsidRDefault="00210783" w:rsidP="00AA7CD9">
            <w:pPr>
              <w:ind w:left="720"/>
              <w:rPr>
                <w:lang w:val="da-DK"/>
              </w:rPr>
            </w:pPr>
          </w:p>
          <w:p w14:paraId="0F72C3FF" w14:textId="2919C68D" w:rsidR="00AA7CD9" w:rsidRPr="00210783" w:rsidRDefault="00AA7CD9" w:rsidP="00BA6B68">
            <w:pPr>
              <w:pStyle w:val="Listeafsnit"/>
              <w:numPr>
                <w:ilvl w:val="0"/>
                <w:numId w:val="2"/>
              </w:numPr>
              <w:rPr>
                <w:b/>
                <w:bCs/>
                <w:lang w:val="da-DK"/>
              </w:rPr>
            </w:pPr>
            <w:r w:rsidRPr="00210783">
              <w:rPr>
                <w:b/>
                <w:bCs/>
                <w:lang w:val="da-DK"/>
              </w:rPr>
              <w:t xml:space="preserve">Skabelseshistorien som basis for vores opfattelse af verden. </w:t>
            </w:r>
            <w:r w:rsidR="00210783" w:rsidRPr="00210783">
              <w:rPr>
                <w:b/>
                <w:bCs/>
                <w:lang w:val="da-DK"/>
              </w:rPr>
              <w:t xml:space="preserve">Mennesket som forbruger og forvalter af verden. </w:t>
            </w:r>
          </w:p>
          <w:p w14:paraId="4BA90864" w14:textId="78E8A0EE" w:rsidR="00AA7CD9" w:rsidRPr="00AA7CD9" w:rsidRDefault="00AA7CD9" w:rsidP="00AA7CD9">
            <w:pPr>
              <w:ind w:left="720"/>
              <w:rPr>
                <w:lang w:val="da-DK"/>
              </w:rPr>
            </w:pPr>
            <w:r w:rsidRPr="00AA7CD9">
              <w:rPr>
                <w:lang w:val="da-DK"/>
              </w:rPr>
              <w:t>Der er mange måder at fortælle om verdens skabelse: Der er Big Bang teorien, hvor jorden er skabt over flere milliarder år. Der er også den første historie i bibelen, hvor jorden bliver skabt på 7 dage. Begge historier er sande på samme tid:</w:t>
            </w:r>
          </w:p>
          <w:p w14:paraId="2EB3C31D" w14:textId="77777777" w:rsidR="00AA7CD9" w:rsidRPr="00AA7CD9" w:rsidRDefault="00AA7CD9" w:rsidP="00AA7CD9">
            <w:pPr>
              <w:ind w:left="720"/>
              <w:rPr>
                <w:lang w:val="da-DK"/>
              </w:rPr>
            </w:pPr>
            <w:r w:rsidRPr="00AA7CD9">
              <w:rPr>
                <w:lang w:val="da-DK"/>
              </w:rPr>
              <w:t xml:space="preserve">Big Bang-teorien er sand, fordi den faktuelt fortæller, hvad der skete om masser i rummet der mødtes, stjerner der eksploderede og vand der kunne give liv. </w:t>
            </w:r>
          </w:p>
          <w:p w14:paraId="415100C2" w14:textId="77777777" w:rsidR="00AA7CD9" w:rsidRPr="00AA7CD9" w:rsidRDefault="00AA7CD9" w:rsidP="00AA7CD9">
            <w:pPr>
              <w:ind w:left="720"/>
              <w:rPr>
                <w:lang w:val="da-DK"/>
              </w:rPr>
            </w:pPr>
            <w:r w:rsidRPr="00AA7CD9">
              <w:rPr>
                <w:lang w:val="da-DK"/>
              </w:rPr>
              <w:t>Bibelens skabelsesberetning er sand, fordi den fortæller noget om menneskelivet, noget om vores vilkår her på jorden, om fascinationen af stjernerne på himlen, årets forløb, og over dyrenes mangfoldighed. Men også, at mennesket er særligt, fordi vi er skabt i Guds billede.</w:t>
            </w:r>
          </w:p>
          <w:p w14:paraId="5B96E86B" w14:textId="77777777" w:rsidR="00AA7CD9" w:rsidRPr="00AA7CD9" w:rsidRDefault="00AA7CD9" w:rsidP="00AA7CD9">
            <w:pPr>
              <w:ind w:left="720"/>
              <w:rPr>
                <w:lang w:val="da-DK"/>
              </w:rPr>
            </w:pPr>
            <w:r w:rsidRPr="00AA7CD9">
              <w:rPr>
                <w:lang w:val="da-DK"/>
              </w:rPr>
              <w:t>Derfor er begge skabelseshistorier rigtige, men med hvert sit udgangspunkt: Videnskabsmandens og poetens.</w:t>
            </w:r>
          </w:p>
          <w:p w14:paraId="475F37D3" w14:textId="48E583EC" w:rsidR="00AA7CD9" w:rsidRPr="00AA7CD9" w:rsidRDefault="00AA7CD9" w:rsidP="00AA7CD9">
            <w:pPr>
              <w:ind w:left="720"/>
              <w:rPr>
                <w:lang w:val="da-DK"/>
              </w:rPr>
            </w:pPr>
            <w:r w:rsidRPr="00AA7CD9">
              <w:rPr>
                <w:b/>
                <w:bCs/>
                <w:lang w:val="da-DK"/>
              </w:rPr>
              <w:t>Menneskets</w:t>
            </w:r>
            <w:r w:rsidRPr="00AA7CD9">
              <w:rPr>
                <w:lang w:val="da-DK"/>
              </w:rPr>
              <w:t xml:space="preserve"> </w:t>
            </w:r>
            <w:r>
              <w:rPr>
                <w:lang w:val="da-DK"/>
              </w:rPr>
              <w:t>plads i skaberværket kan fortolkes ud fra de to skabelsesberetninger i bibelen. I</w:t>
            </w:r>
            <w:r w:rsidRPr="00AA7CD9">
              <w:rPr>
                <w:lang w:val="da-DK"/>
              </w:rPr>
              <w:t xml:space="preserve"> 1. Mosebog. I kapitel 1 hører vi at </w:t>
            </w:r>
            <w:r w:rsidRPr="00AA7CD9">
              <w:rPr>
                <w:lang w:val="da-DK"/>
              </w:rPr>
              <w:lastRenderedPageBreak/>
              <w:t xml:space="preserve">mennesket er kronen på Guds skaberværk og er en del af et uhyre sindrigt univers – mennesket er en helt særlig, men stadigvæk en del af Guds skaberværk. </w:t>
            </w:r>
          </w:p>
          <w:p w14:paraId="0C88486D" w14:textId="4A69D777" w:rsidR="00AA7CD9" w:rsidRDefault="00AA7CD9" w:rsidP="00AA7CD9">
            <w:pPr>
              <w:ind w:left="720"/>
              <w:rPr>
                <w:lang w:val="da-DK"/>
              </w:rPr>
            </w:pPr>
            <w:r w:rsidRPr="00AA7CD9">
              <w:rPr>
                <w:lang w:val="da-DK"/>
              </w:rPr>
              <w:t>Kapitel 2 fortæller, at mennesket er skabt af jord og af Guds ånde. Det peger altså hen på hvordan det er at være menneske med både er krop og sjæl dybt vævet ind i hinanden. Mennesket er ikke menneske, når det kun består af ånd eller kun af krop.</w:t>
            </w:r>
          </w:p>
          <w:p w14:paraId="597BD9BA" w14:textId="00F3465A" w:rsidR="00234543" w:rsidRDefault="00234543" w:rsidP="00AA7CD9">
            <w:pPr>
              <w:ind w:left="720"/>
              <w:rPr>
                <w:lang w:val="da-DK"/>
              </w:rPr>
            </w:pPr>
            <w:r>
              <w:rPr>
                <w:lang w:val="da-DK"/>
              </w:rPr>
              <w:t xml:space="preserve">Samtale </w:t>
            </w:r>
          </w:p>
          <w:p w14:paraId="03AA69C6" w14:textId="77777777" w:rsidR="00AA7CD9" w:rsidRDefault="002F391E" w:rsidP="00BA6B68">
            <w:pPr>
              <w:pStyle w:val="Listeafsnit"/>
              <w:numPr>
                <w:ilvl w:val="0"/>
                <w:numId w:val="2"/>
              </w:numPr>
              <w:rPr>
                <w:lang w:val="da-DK"/>
              </w:rPr>
            </w:pPr>
            <w:r w:rsidRPr="00210783">
              <w:rPr>
                <w:b/>
                <w:bCs/>
                <w:lang w:val="da-DK"/>
              </w:rPr>
              <w:t xml:space="preserve">Fælles </w:t>
            </w:r>
            <w:r w:rsidR="00AA7CD9" w:rsidRPr="00210783">
              <w:rPr>
                <w:b/>
                <w:bCs/>
                <w:lang w:val="da-DK"/>
              </w:rPr>
              <w:t xml:space="preserve">og individuelt </w:t>
            </w:r>
            <w:r w:rsidRPr="00210783">
              <w:rPr>
                <w:b/>
                <w:bCs/>
                <w:lang w:val="da-DK"/>
              </w:rPr>
              <w:t>ansvar</w:t>
            </w:r>
            <w:r w:rsidR="00AA7CD9">
              <w:rPr>
                <w:lang w:val="da-DK"/>
              </w:rPr>
              <w:t xml:space="preserve"> overfor verden og næsten. Vi er ikke magtesløse væsener, men mennesker med begrænsninger som godt kan blande sig i verdens gang. Vi har et ansvar overfor andre mennesker og overfor Guds skaberværk, som både vi og andre mennesker og dyr skal leve af. Næstekærlighed, barmhjertighed, grådighed, nøjsomhed. </w:t>
            </w:r>
          </w:p>
          <w:p w14:paraId="2797DCE7" w14:textId="7401C9DF" w:rsidR="0068733B" w:rsidRDefault="0068733B" w:rsidP="00BA6B68">
            <w:pPr>
              <w:pStyle w:val="Listeafsnit"/>
              <w:numPr>
                <w:ilvl w:val="0"/>
                <w:numId w:val="2"/>
              </w:numPr>
              <w:rPr>
                <w:lang w:val="da-DK"/>
              </w:rPr>
            </w:pPr>
            <w:r>
              <w:rPr>
                <w:lang w:val="da-DK"/>
              </w:rPr>
              <w:t xml:space="preserve">Gretas tale </w:t>
            </w:r>
            <w:hyperlink r:id="rId6" w:history="1">
              <w:r w:rsidRPr="005B3B56">
                <w:rPr>
                  <w:rStyle w:val="Hyperlink"/>
                  <w:lang w:val="da-DK"/>
                </w:rPr>
                <w:t>https://www.youtube.com/watch?v=JFMse7QQNi4</w:t>
              </w:r>
            </w:hyperlink>
          </w:p>
          <w:p w14:paraId="208D409A" w14:textId="77777777" w:rsidR="00BA6B68" w:rsidRDefault="00BA6B68" w:rsidP="00BA6B68">
            <w:pPr>
              <w:pStyle w:val="Listeafsnit"/>
              <w:numPr>
                <w:ilvl w:val="0"/>
                <w:numId w:val="2"/>
              </w:numPr>
              <w:rPr>
                <w:b/>
                <w:bCs/>
                <w:lang w:val="da-DK"/>
              </w:rPr>
            </w:pPr>
            <w:r w:rsidRPr="002E3275">
              <w:rPr>
                <w:b/>
                <w:bCs/>
                <w:lang w:val="da-DK"/>
              </w:rPr>
              <w:t>Fremhævelse af håbet som både er begrundet i en tillid til Gud og medmennesket</w:t>
            </w:r>
          </w:p>
          <w:p w14:paraId="5DDF64FA" w14:textId="27DE62FF" w:rsidR="002F391E" w:rsidRPr="002E3275" w:rsidRDefault="002F391E" w:rsidP="002E3275">
            <w:pPr>
              <w:pStyle w:val="Listeafsnit"/>
              <w:rPr>
                <w:lang w:val="da-DK"/>
              </w:rPr>
            </w:pPr>
            <w:r>
              <w:rPr>
                <w:lang w:val="da-DK"/>
              </w:rPr>
              <w:t>M</w:t>
            </w:r>
            <w:r w:rsidRPr="002E3275">
              <w:rPr>
                <w:lang w:val="da-DK"/>
              </w:rPr>
              <w:t>odet til at handle er begrundet i tillid</w:t>
            </w:r>
            <w:r w:rsidR="00BA6B68">
              <w:rPr>
                <w:lang w:val="da-DK"/>
              </w:rPr>
              <w:t xml:space="preserve"> til hinanden fordi vi kan handle i fællesskab og vi kan begynde </w:t>
            </w:r>
            <w:r w:rsidRPr="002E3275">
              <w:rPr>
                <w:lang w:val="da-DK"/>
              </w:rPr>
              <w:t>forfra</w:t>
            </w:r>
            <w:r w:rsidR="00BA6B68">
              <w:rPr>
                <w:lang w:val="da-DK"/>
              </w:rPr>
              <w:t xml:space="preserve">. Det er det der sker hver gang vi tilgiver hinanden, vi kan rette op på noget og sætte os for at handle på en anden måde i fremtiden. </w:t>
            </w:r>
            <w:r>
              <w:rPr>
                <w:lang w:val="da-DK"/>
              </w:rPr>
              <w:t xml:space="preserve">Vi </w:t>
            </w:r>
            <w:r w:rsidRPr="002E3275">
              <w:rPr>
                <w:lang w:val="da-DK"/>
              </w:rPr>
              <w:t xml:space="preserve">får livsmod på trods af at fremtiden er usikker og vi ikke kan gøre det gjorte ugjort. </w:t>
            </w:r>
          </w:p>
          <w:p w14:paraId="169A08C3" w14:textId="3AE6411E" w:rsidR="00BA6B68" w:rsidRDefault="00BA6B68" w:rsidP="00BA6B68">
            <w:pPr>
              <w:pStyle w:val="Listeafsnit"/>
              <w:numPr>
                <w:ilvl w:val="0"/>
                <w:numId w:val="2"/>
              </w:numPr>
              <w:rPr>
                <w:b/>
                <w:bCs/>
                <w:lang w:val="da-DK"/>
              </w:rPr>
            </w:pPr>
            <w:r w:rsidRPr="00210783">
              <w:rPr>
                <w:b/>
                <w:bCs/>
                <w:lang w:val="da-DK"/>
              </w:rPr>
              <w:t>Vi ser – vi reflekterer – vi handler</w:t>
            </w:r>
            <w:r>
              <w:rPr>
                <w:b/>
                <w:bCs/>
                <w:lang w:val="da-DK"/>
              </w:rPr>
              <w:t>!</w:t>
            </w:r>
            <w:r w:rsidRPr="00210783">
              <w:rPr>
                <w:b/>
                <w:bCs/>
                <w:lang w:val="da-DK"/>
              </w:rPr>
              <w:t xml:space="preserve"> </w:t>
            </w:r>
          </w:p>
          <w:p w14:paraId="4C03EB0A" w14:textId="6B4E6E31" w:rsidR="00BA6B68" w:rsidRPr="00210783" w:rsidRDefault="00BA6B68" w:rsidP="00BA6B68">
            <w:pPr>
              <w:pStyle w:val="Listeafsnit"/>
              <w:numPr>
                <w:ilvl w:val="0"/>
                <w:numId w:val="2"/>
              </w:numPr>
              <w:rPr>
                <w:b/>
                <w:bCs/>
                <w:lang w:val="da-DK"/>
              </w:rPr>
            </w:pPr>
            <w:r>
              <w:rPr>
                <w:b/>
                <w:bCs/>
                <w:lang w:val="da-DK"/>
              </w:rPr>
              <w:t>Vores fokus for weekenden er verdensmål 11 og 13:</w:t>
            </w:r>
          </w:p>
          <w:p w14:paraId="3266EEFB" w14:textId="725AB351" w:rsidR="002F391E" w:rsidRPr="00BA6B68" w:rsidRDefault="002F391E" w:rsidP="00BA6B68">
            <w:pPr>
              <w:pStyle w:val="Listeafsnit"/>
              <w:numPr>
                <w:ilvl w:val="0"/>
                <w:numId w:val="2"/>
              </w:numPr>
              <w:rPr>
                <w:lang w:val="da-DK"/>
              </w:rPr>
            </w:pPr>
            <w:r w:rsidRPr="00BA6B68">
              <w:rPr>
                <w:lang w:val="da-DK"/>
              </w:rPr>
              <w:t>Verdensmål 11. Bæredygtige byer og lokalsamfund. Ekstrem fattigdom er ofte koncentreret i byer, og de nationale og lokale myndigheder kæmper for at imødekomme den stigende befolkning i disse områder. At gøre byer sikre og bæredygtige betyder at garantere adgang til sikre og billige boliger samt opgradere beboelse i slumkvarterer. Bæredygtighed indebærer også investeringer i offentlig transport, skabelsen af grønne offentlige rum og forbedring af byplanlægning og bystyring, på en måde, hvorpå der opnås både større deltagelse og inddragelse.</w:t>
            </w:r>
          </w:p>
          <w:p w14:paraId="31EADE0A" w14:textId="5858D7CC" w:rsidR="002F391E" w:rsidRPr="004E6959" w:rsidRDefault="002F391E" w:rsidP="00BA6B68">
            <w:pPr>
              <w:pStyle w:val="Listeafsnit"/>
              <w:numPr>
                <w:ilvl w:val="0"/>
                <w:numId w:val="2"/>
              </w:numPr>
              <w:rPr>
                <w:lang w:val="da-DK"/>
              </w:rPr>
            </w:pPr>
            <w:r w:rsidRPr="00BA6B68">
              <w:rPr>
                <w:lang w:val="da-DK"/>
              </w:rPr>
              <w:t>Verdensmål 13. Klimaindsats. En styrkelse af modstandsdygtighed og klimatilpasning i sårbare regioner, herunder bl.a. lande uden kyster og østater, skal gå hånd i hånd med oplysningsarbejde og større fokus på forebyggelsesinds</w:t>
            </w:r>
            <w:r w:rsidRPr="004E6959">
              <w:rPr>
                <w:lang w:val="da-DK"/>
              </w:rPr>
              <w:t>atser i nationale politikker og strategier. Hvis den politisk vilje er til stede og den kombineres med en bred vifte af tekniske foranstaltninger, er det muligt at begrænse stigningen af den globale gennemsnitstemperatur til to grader over det før-industrielle niveau. Men det kræver en øjeblikkelig kollektiv indsats.</w:t>
            </w:r>
            <w:r w:rsidR="000E2BE9">
              <w:rPr>
                <w:lang w:val="da-DK"/>
              </w:rPr>
              <w:t xml:space="preserve"> </w:t>
            </w:r>
          </w:p>
          <w:p w14:paraId="46212005" w14:textId="77777777" w:rsidR="002F391E" w:rsidRPr="001C1C50" w:rsidRDefault="002F391E" w:rsidP="00210783">
            <w:pPr>
              <w:pStyle w:val="Listeafsnit"/>
              <w:rPr>
                <w:lang w:val="da-DK"/>
              </w:rPr>
            </w:pPr>
          </w:p>
        </w:tc>
      </w:tr>
      <w:tr w:rsidR="00210783" w:rsidRPr="00BA6B68" w14:paraId="477A94CC" w14:textId="77777777" w:rsidTr="002F391E">
        <w:tc>
          <w:tcPr>
            <w:tcW w:w="2204" w:type="dxa"/>
          </w:tcPr>
          <w:p w14:paraId="57A2FE39" w14:textId="3CB14356" w:rsidR="00210783" w:rsidRDefault="00D876C5">
            <w:pPr>
              <w:rPr>
                <w:lang w:val="da-DK"/>
              </w:rPr>
            </w:pPr>
            <w:r>
              <w:rPr>
                <w:lang w:val="da-DK"/>
              </w:rPr>
              <w:lastRenderedPageBreak/>
              <w:t>11:00-11:</w:t>
            </w:r>
            <w:r w:rsidR="00BA6B68">
              <w:rPr>
                <w:lang w:val="da-DK"/>
              </w:rPr>
              <w:t>3</w:t>
            </w:r>
            <w:r>
              <w:rPr>
                <w:lang w:val="da-DK"/>
              </w:rPr>
              <w:t>0</w:t>
            </w:r>
          </w:p>
        </w:tc>
        <w:tc>
          <w:tcPr>
            <w:tcW w:w="7856" w:type="dxa"/>
          </w:tcPr>
          <w:p w14:paraId="6BA5AC95" w14:textId="791945F8" w:rsidR="00210783" w:rsidRPr="004414C9" w:rsidRDefault="00210783" w:rsidP="004414C9">
            <w:pPr>
              <w:ind w:left="360"/>
              <w:rPr>
                <w:lang w:val="da-DK"/>
              </w:rPr>
            </w:pPr>
            <w:r w:rsidRPr="00BA6B68">
              <w:rPr>
                <w:rStyle w:val="Overskrift1Tegn"/>
                <w:lang w:val="da-DK"/>
              </w:rPr>
              <w:t>Gennemgang gudstjenestens forløb inkl. salmer</w:t>
            </w:r>
            <w:r w:rsidR="00B4261B" w:rsidRPr="00BA6B68">
              <w:rPr>
                <w:rStyle w:val="Overskrift1Tegn"/>
                <w:lang w:val="da-DK"/>
              </w:rPr>
              <w:t xml:space="preserve"> og bønner</w:t>
            </w:r>
            <w:r w:rsidR="00B4261B" w:rsidRPr="004414C9">
              <w:rPr>
                <w:lang w:val="da-DK"/>
              </w:rPr>
              <w:t xml:space="preserve"> (se arket Gudstjenesten)</w:t>
            </w:r>
          </w:p>
          <w:p w14:paraId="4DDAAFA9" w14:textId="77777777" w:rsidR="00210783" w:rsidRPr="001C1C50" w:rsidRDefault="00210783" w:rsidP="00210783">
            <w:pPr>
              <w:pStyle w:val="Listeafsnit"/>
              <w:numPr>
                <w:ilvl w:val="0"/>
                <w:numId w:val="2"/>
              </w:numPr>
              <w:rPr>
                <w:lang w:val="da-DK"/>
              </w:rPr>
            </w:pPr>
            <w:r w:rsidRPr="001C1C50">
              <w:rPr>
                <w:lang w:val="da-DK"/>
              </w:rPr>
              <w:t>Gennemgang af konfirmandernes opgaver til weekenden</w:t>
            </w:r>
          </w:p>
          <w:p w14:paraId="503CB884" w14:textId="77777777" w:rsidR="003A28DF" w:rsidRPr="003A28DF" w:rsidRDefault="00210783" w:rsidP="003A28DF">
            <w:pPr>
              <w:ind w:left="720"/>
              <w:rPr>
                <w:lang w:val="da-DK"/>
              </w:rPr>
            </w:pPr>
            <w:r w:rsidRPr="002F391E">
              <w:rPr>
                <w:b/>
                <w:bCs/>
                <w:lang w:val="da-DK"/>
              </w:rPr>
              <w:t>Prædiken.</w:t>
            </w:r>
            <w:r w:rsidRPr="002F391E">
              <w:rPr>
                <w:lang w:val="da-DK"/>
              </w:rPr>
              <w:t xml:space="preserve"> Gennemgang af hvad en prædiken er og forklar hvad de skal skrive om. Det værste og det bedste med udgangspunkt i klima og bibelteksterne</w:t>
            </w:r>
            <w:r w:rsidR="003A28DF">
              <w:rPr>
                <w:lang w:val="da-DK"/>
              </w:rPr>
              <w:t xml:space="preserve">. </w:t>
            </w:r>
            <w:r w:rsidR="003A28DF" w:rsidRPr="003A28DF">
              <w:rPr>
                <w:lang w:val="da-DK"/>
              </w:rPr>
              <w:t xml:space="preserve">I skal skrive en prædiken som handler om klimaforandringer. I skal tage udgangspunkt i de læsninger fra bibelen, som vi har læst sammen, altså historien om Noah og vandfloden, næstekærlighedsbuddet og om Jesus, der stilner stormen. </w:t>
            </w:r>
          </w:p>
          <w:p w14:paraId="5991D703" w14:textId="447F7AB1" w:rsidR="00210783" w:rsidRPr="002F391E" w:rsidRDefault="003A28DF" w:rsidP="003A28DF">
            <w:pPr>
              <w:ind w:left="720"/>
              <w:rPr>
                <w:lang w:val="da-DK"/>
              </w:rPr>
            </w:pPr>
            <w:r w:rsidRPr="003A28DF">
              <w:rPr>
                <w:lang w:val="da-DK"/>
              </w:rPr>
              <w:t xml:space="preserve">For at gøre processen nemmere kan I bruge Søren Ulrik Thomsens digt ”Det værste og det bedste” som en skabelon til at skrive prædikenen over. Søren </w:t>
            </w:r>
            <w:r w:rsidRPr="003A28DF">
              <w:rPr>
                <w:lang w:val="da-DK"/>
              </w:rPr>
              <w:lastRenderedPageBreak/>
              <w:t>Ulrik Thomsen skriver i ”Det værste og det bedste ”om sit privatliv, om konkrete oplevelser som han sætter følelser på, men I skal selvfølgelig tage udgangspunkt i klimadebatten og bibelteksterne.</w:t>
            </w:r>
          </w:p>
          <w:p w14:paraId="4AF26827" w14:textId="77777777" w:rsidR="00210783" w:rsidRDefault="00210783" w:rsidP="00210783">
            <w:pPr>
              <w:pStyle w:val="Listeafsnit"/>
              <w:rPr>
                <w:lang w:val="da-DK"/>
              </w:rPr>
            </w:pPr>
            <w:r w:rsidRPr="002F391E">
              <w:rPr>
                <w:b/>
                <w:bCs/>
                <w:lang w:val="da-DK"/>
              </w:rPr>
              <w:t>Bønner.</w:t>
            </w:r>
            <w:r>
              <w:rPr>
                <w:lang w:val="da-DK"/>
              </w:rPr>
              <w:t xml:space="preserve"> </w:t>
            </w:r>
            <w:r w:rsidRPr="001C1C50">
              <w:rPr>
                <w:lang w:val="da-DK"/>
              </w:rPr>
              <w:t>Gennemgang af bønner og deres opgave i gudstjenesten</w:t>
            </w:r>
          </w:p>
          <w:p w14:paraId="509286BE" w14:textId="77777777" w:rsidR="00210783" w:rsidRPr="002F391E" w:rsidRDefault="00210783" w:rsidP="00210783">
            <w:pPr>
              <w:ind w:left="720"/>
              <w:rPr>
                <w:lang w:val="da-DK"/>
              </w:rPr>
            </w:pPr>
            <w:r w:rsidRPr="002F391E">
              <w:rPr>
                <w:b/>
                <w:bCs/>
                <w:lang w:val="da-DK"/>
              </w:rPr>
              <w:t>Salmer.</w:t>
            </w:r>
            <w:r w:rsidRPr="002F391E">
              <w:rPr>
                <w:lang w:val="da-DK"/>
              </w:rPr>
              <w:t xml:space="preserve"> Gennemgang af allerede valgte salmer og dem de kan vælge imellem</w:t>
            </w:r>
          </w:p>
          <w:p w14:paraId="20481A6A" w14:textId="77777777" w:rsidR="00210783" w:rsidRPr="001C1C50" w:rsidRDefault="00210783" w:rsidP="00210783">
            <w:pPr>
              <w:pStyle w:val="Listeafsnit"/>
              <w:rPr>
                <w:lang w:val="da-DK"/>
              </w:rPr>
            </w:pPr>
          </w:p>
          <w:p w14:paraId="22FFB975" w14:textId="77777777" w:rsidR="00210783" w:rsidRDefault="00210783">
            <w:pPr>
              <w:rPr>
                <w:lang w:val="da-DK"/>
              </w:rPr>
            </w:pPr>
          </w:p>
        </w:tc>
      </w:tr>
      <w:tr w:rsidR="002F391E" w:rsidRPr="00BA6B68" w14:paraId="1FEE0A04" w14:textId="77777777" w:rsidTr="002F391E">
        <w:tc>
          <w:tcPr>
            <w:tcW w:w="2204" w:type="dxa"/>
          </w:tcPr>
          <w:p w14:paraId="573281EE" w14:textId="74AB9EAE" w:rsidR="002F391E" w:rsidRDefault="002F391E">
            <w:pPr>
              <w:rPr>
                <w:lang w:val="da-DK"/>
              </w:rPr>
            </w:pPr>
            <w:r>
              <w:rPr>
                <w:lang w:val="da-DK"/>
              </w:rPr>
              <w:lastRenderedPageBreak/>
              <w:t>11:</w:t>
            </w:r>
            <w:r w:rsidR="00BA6B68">
              <w:rPr>
                <w:lang w:val="da-DK"/>
              </w:rPr>
              <w:t>3</w:t>
            </w:r>
            <w:r>
              <w:rPr>
                <w:lang w:val="da-DK"/>
              </w:rPr>
              <w:t>0-12:</w:t>
            </w:r>
            <w:r w:rsidR="00BA6B68">
              <w:rPr>
                <w:lang w:val="da-DK"/>
              </w:rPr>
              <w:t>2</w:t>
            </w:r>
            <w:r>
              <w:rPr>
                <w:lang w:val="da-DK"/>
              </w:rPr>
              <w:t>0</w:t>
            </w:r>
          </w:p>
        </w:tc>
        <w:tc>
          <w:tcPr>
            <w:tcW w:w="7856" w:type="dxa"/>
          </w:tcPr>
          <w:p w14:paraId="47AF59CF" w14:textId="47220458" w:rsidR="002F391E" w:rsidRDefault="002F391E" w:rsidP="004414C9">
            <w:pPr>
              <w:pStyle w:val="Overskrift1"/>
              <w:outlineLvl w:val="0"/>
              <w:rPr>
                <w:lang w:val="da-DK"/>
              </w:rPr>
            </w:pPr>
            <w:r w:rsidRPr="003A28DF">
              <w:rPr>
                <w:lang w:val="da-DK"/>
              </w:rPr>
              <w:t>Grundig gennemgang af teksterne</w:t>
            </w:r>
          </w:p>
          <w:p w14:paraId="7F0D8645" w14:textId="65533329" w:rsidR="00C3022B" w:rsidRPr="00C3022B" w:rsidRDefault="00C3022B" w:rsidP="00C3022B">
            <w:pPr>
              <w:pStyle w:val="Listeafsnit"/>
              <w:numPr>
                <w:ilvl w:val="0"/>
                <w:numId w:val="5"/>
              </w:numPr>
              <w:rPr>
                <w:b/>
                <w:bCs/>
                <w:lang w:val="da-DK"/>
              </w:rPr>
            </w:pPr>
            <w:r w:rsidRPr="00C3022B">
              <w:rPr>
                <w:b/>
                <w:bCs/>
                <w:lang w:val="da-DK"/>
              </w:rPr>
              <w:t>Først læses Noah og den store vandflod</w:t>
            </w:r>
          </w:p>
          <w:p w14:paraId="43DE941F" w14:textId="0829B9A8" w:rsidR="00C3022B" w:rsidRPr="00C3022B" w:rsidRDefault="00C3022B" w:rsidP="00C3022B">
            <w:pPr>
              <w:pStyle w:val="Listeafsnit"/>
              <w:numPr>
                <w:ilvl w:val="0"/>
                <w:numId w:val="5"/>
              </w:numPr>
              <w:rPr>
                <w:b/>
                <w:bCs/>
                <w:lang w:val="da-DK"/>
              </w:rPr>
            </w:pPr>
            <w:r w:rsidRPr="00C3022B">
              <w:rPr>
                <w:b/>
                <w:bCs/>
                <w:lang w:val="da-DK"/>
              </w:rPr>
              <w:t xml:space="preserve">Så læses Romerbrevsteksten </w:t>
            </w:r>
          </w:p>
          <w:p w14:paraId="43C42338" w14:textId="0FE42DCD" w:rsidR="00C3022B" w:rsidRPr="00C3022B" w:rsidRDefault="00C3022B" w:rsidP="00C3022B">
            <w:pPr>
              <w:pStyle w:val="Listeafsnit"/>
              <w:numPr>
                <w:ilvl w:val="0"/>
                <w:numId w:val="5"/>
              </w:numPr>
              <w:rPr>
                <w:b/>
                <w:bCs/>
                <w:lang w:val="da-DK"/>
              </w:rPr>
            </w:pPr>
            <w:r w:rsidRPr="00C3022B">
              <w:rPr>
                <w:b/>
                <w:bCs/>
                <w:lang w:val="da-DK"/>
              </w:rPr>
              <w:t>Til sidst læses Mk og der laves bibliodrama</w:t>
            </w:r>
          </w:p>
          <w:p w14:paraId="2D152594" w14:textId="7D13E9DB" w:rsidR="0068733B" w:rsidRDefault="00B54CD0" w:rsidP="00C3022B">
            <w:pPr>
              <w:ind w:left="720"/>
              <w:rPr>
                <w:lang w:val="da-DK"/>
              </w:rPr>
            </w:pPr>
            <w:r>
              <w:rPr>
                <w:lang w:val="da-DK"/>
              </w:rPr>
              <w:t>Bibliodrama over Stormen på søen Mk 4:35-41</w:t>
            </w:r>
          </w:p>
          <w:p w14:paraId="6B81728C" w14:textId="77777777" w:rsidR="00B54CD0" w:rsidRDefault="00B54CD0" w:rsidP="00C3022B">
            <w:pPr>
              <w:ind w:left="720"/>
              <w:rPr>
                <w:lang w:val="da-DK"/>
              </w:rPr>
            </w:pPr>
            <w:r>
              <w:rPr>
                <w:lang w:val="da-DK"/>
              </w:rPr>
              <w:t xml:space="preserve">I hver gruppe er </w:t>
            </w:r>
          </w:p>
          <w:p w14:paraId="0238DAD3" w14:textId="689D097A" w:rsidR="00B54CD0" w:rsidRDefault="00B54CD0" w:rsidP="00C3022B">
            <w:pPr>
              <w:ind w:left="720"/>
              <w:rPr>
                <w:lang w:val="da-DK"/>
              </w:rPr>
            </w:pPr>
            <w:r>
              <w:rPr>
                <w:lang w:val="da-DK"/>
              </w:rPr>
              <w:t>2 konfirmander er disciple</w:t>
            </w:r>
          </w:p>
          <w:p w14:paraId="6E7A8BF4" w14:textId="64D963EC" w:rsidR="00B54CD0" w:rsidRDefault="00B54CD0" w:rsidP="00C3022B">
            <w:pPr>
              <w:ind w:left="720"/>
              <w:rPr>
                <w:lang w:val="da-DK"/>
              </w:rPr>
            </w:pPr>
            <w:r>
              <w:rPr>
                <w:lang w:val="da-DK"/>
              </w:rPr>
              <w:t>1 konfirmand er Jesus</w:t>
            </w:r>
          </w:p>
          <w:p w14:paraId="7688EB56" w14:textId="43A30550" w:rsidR="00B54CD0" w:rsidRDefault="00B54CD0" w:rsidP="00C3022B">
            <w:pPr>
              <w:ind w:left="720"/>
              <w:rPr>
                <w:lang w:val="da-DK"/>
              </w:rPr>
            </w:pPr>
            <w:r>
              <w:rPr>
                <w:lang w:val="da-DK"/>
              </w:rPr>
              <w:t>1 konfirmand er hav og bølge</w:t>
            </w:r>
          </w:p>
          <w:p w14:paraId="1BCA819C" w14:textId="093E6127" w:rsidR="00B54CD0" w:rsidRDefault="00B54CD0" w:rsidP="00C3022B">
            <w:pPr>
              <w:ind w:left="720"/>
              <w:rPr>
                <w:lang w:val="da-DK"/>
              </w:rPr>
            </w:pPr>
            <w:r>
              <w:rPr>
                <w:lang w:val="da-DK"/>
              </w:rPr>
              <w:t>2 konfirmander ”mennesker”</w:t>
            </w:r>
          </w:p>
          <w:p w14:paraId="3921CC34" w14:textId="5752A52C" w:rsidR="00B54CD0" w:rsidRDefault="00B54CD0" w:rsidP="00C3022B">
            <w:pPr>
              <w:ind w:left="720"/>
              <w:rPr>
                <w:lang w:val="da-DK"/>
              </w:rPr>
            </w:pPr>
            <w:r>
              <w:rPr>
                <w:lang w:val="da-DK"/>
              </w:rPr>
              <w:t>Gennemlæs teksten.</w:t>
            </w:r>
          </w:p>
          <w:p w14:paraId="18976D2B" w14:textId="4EA98B22" w:rsidR="00B54CD0" w:rsidRDefault="00B54CD0" w:rsidP="00C3022B">
            <w:pPr>
              <w:ind w:left="720"/>
              <w:rPr>
                <w:lang w:val="da-DK"/>
              </w:rPr>
            </w:pPr>
            <w:r>
              <w:rPr>
                <w:lang w:val="da-DK"/>
              </w:rPr>
              <w:t>Alle grupper laver statuer over Stormen på søen</w:t>
            </w:r>
          </w:p>
          <w:p w14:paraId="6775C64A" w14:textId="76E97DB8" w:rsidR="00B54CD0" w:rsidRPr="00B54CD0" w:rsidRDefault="00B54CD0" w:rsidP="00C3022B">
            <w:pPr>
              <w:ind w:left="720"/>
              <w:rPr>
                <w:lang w:val="da-DK"/>
              </w:rPr>
            </w:pPr>
            <w:r w:rsidRPr="00B54CD0">
              <w:rPr>
                <w:lang w:val="da-DK"/>
              </w:rPr>
              <w:t>Konfirmanderne samles og viser statuerne for hinanden (en statue står stille og taler ikke - kun hvis præsten prikker én på skulderen kan statuen tale!)</w:t>
            </w:r>
          </w:p>
          <w:p w14:paraId="2C44F9B3" w14:textId="77777777" w:rsidR="00B54CD0" w:rsidRPr="00B54CD0" w:rsidRDefault="00B54CD0" w:rsidP="00C3022B">
            <w:pPr>
              <w:ind w:left="720"/>
              <w:rPr>
                <w:lang w:val="da-DK"/>
              </w:rPr>
            </w:pPr>
            <w:r w:rsidRPr="00B54CD0">
              <w:rPr>
                <w:lang w:val="da-DK"/>
              </w:rPr>
              <w:t>Præsten går rundt og prikker på hver statue og spørger ind til hvorfor han eller hun står som hun står, hvad hun tænker, hvorfor etc.?</w:t>
            </w:r>
          </w:p>
          <w:p w14:paraId="6D2C0252" w14:textId="04259436" w:rsidR="00B54CD0" w:rsidRPr="00B54CD0" w:rsidRDefault="00B54CD0" w:rsidP="00BA6B68">
            <w:pPr>
              <w:ind w:left="720"/>
              <w:rPr>
                <w:lang w:val="da-DK"/>
              </w:rPr>
            </w:pPr>
            <w:r>
              <w:rPr>
                <w:lang w:val="da-DK"/>
              </w:rPr>
              <w:t>Ny runde hvor konfirmanderne udtrykker følelserne</w:t>
            </w:r>
            <w:r w:rsidRPr="00B54CD0">
              <w:rPr>
                <w:lang w:val="da-DK"/>
              </w:rPr>
              <w:t xml:space="preserve">, der er spil i deres scene. Det </w:t>
            </w:r>
            <w:r>
              <w:rPr>
                <w:lang w:val="da-DK"/>
              </w:rPr>
              <w:t xml:space="preserve">kan være </w:t>
            </w:r>
            <w:r w:rsidR="00C3022B">
              <w:rPr>
                <w:lang w:val="da-DK"/>
              </w:rPr>
              <w:t>stormen der skræmmer livet af disciplene, de bange disciple eller den trygge Jesus.</w:t>
            </w:r>
            <w:r w:rsidRPr="00B54CD0">
              <w:rPr>
                <w:lang w:val="da-DK"/>
              </w:rPr>
              <w:t xml:space="preserve"> De får 5 minutter til opgaven.</w:t>
            </w:r>
          </w:p>
          <w:p w14:paraId="4C61E9C4" w14:textId="77777777" w:rsidR="00B54CD0" w:rsidRPr="00B54CD0" w:rsidRDefault="00B54CD0" w:rsidP="00C3022B">
            <w:pPr>
              <w:ind w:left="720"/>
              <w:rPr>
                <w:lang w:val="da-DK"/>
              </w:rPr>
            </w:pPr>
            <w:r w:rsidRPr="00B54CD0">
              <w:rPr>
                <w:lang w:val="da-DK"/>
              </w:rPr>
              <w:t>Konfirmanderne samles og viser statuerne for hinanden (en statue står stille og taler ikke - kun hvis præsten prikker én på skulderen kan statuen tale!)</w:t>
            </w:r>
          </w:p>
          <w:p w14:paraId="6A44EBB7" w14:textId="77777777" w:rsidR="002F391E" w:rsidRDefault="00B54CD0" w:rsidP="00C3022B">
            <w:pPr>
              <w:ind w:left="720"/>
              <w:rPr>
                <w:lang w:val="da-DK"/>
              </w:rPr>
            </w:pPr>
            <w:r w:rsidRPr="00B54CD0">
              <w:rPr>
                <w:lang w:val="da-DK"/>
              </w:rPr>
              <w:t>Præsten går rundt og prikker på hver statue og spørg ind til hvorfor han eller hun står som hun står, hvad hun tænker, hvorfor etc.?</w:t>
            </w:r>
          </w:p>
          <w:p w14:paraId="03BA5F7E" w14:textId="6044AEEC" w:rsidR="00E439AF" w:rsidRPr="00E439AF" w:rsidRDefault="00E439AF" w:rsidP="004414C9">
            <w:pPr>
              <w:pStyle w:val="Overskrift1"/>
              <w:outlineLvl w:val="0"/>
              <w:rPr>
                <w:lang w:val="da-DK"/>
              </w:rPr>
            </w:pPr>
            <w:r w:rsidRPr="00E439AF">
              <w:rPr>
                <w:lang w:val="da-DK"/>
              </w:rPr>
              <w:t>Prædiken brainstorming – hvis der er tid til det.</w:t>
            </w:r>
          </w:p>
        </w:tc>
      </w:tr>
      <w:tr w:rsidR="002F391E" w14:paraId="02E22E54" w14:textId="77777777" w:rsidTr="002F391E">
        <w:tc>
          <w:tcPr>
            <w:tcW w:w="2204" w:type="dxa"/>
          </w:tcPr>
          <w:p w14:paraId="0A02F97F" w14:textId="497CE341" w:rsidR="002F391E" w:rsidRDefault="002F391E">
            <w:pPr>
              <w:rPr>
                <w:lang w:val="da-DK"/>
              </w:rPr>
            </w:pPr>
            <w:r>
              <w:rPr>
                <w:lang w:val="da-DK"/>
              </w:rPr>
              <w:t>12</w:t>
            </w:r>
            <w:r w:rsidR="00C3022B">
              <w:rPr>
                <w:lang w:val="da-DK"/>
              </w:rPr>
              <w:t>:20</w:t>
            </w:r>
            <w:r>
              <w:rPr>
                <w:lang w:val="da-DK"/>
              </w:rPr>
              <w:t xml:space="preserve">-13 </w:t>
            </w:r>
          </w:p>
        </w:tc>
        <w:tc>
          <w:tcPr>
            <w:tcW w:w="7856" w:type="dxa"/>
          </w:tcPr>
          <w:p w14:paraId="2F2A3FE6" w14:textId="77777777" w:rsidR="002F391E" w:rsidRDefault="002F391E">
            <w:pPr>
              <w:rPr>
                <w:lang w:val="da-DK"/>
              </w:rPr>
            </w:pPr>
            <w:r>
              <w:rPr>
                <w:lang w:val="da-DK"/>
              </w:rPr>
              <w:t>Frokost</w:t>
            </w:r>
          </w:p>
        </w:tc>
      </w:tr>
      <w:tr w:rsidR="00E439AF" w:rsidRPr="008A395B" w14:paraId="1FC40B91" w14:textId="77777777" w:rsidTr="002F391E">
        <w:tc>
          <w:tcPr>
            <w:tcW w:w="2204" w:type="dxa"/>
          </w:tcPr>
          <w:p w14:paraId="3A1802D7" w14:textId="4B638A76" w:rsidR="00E439AF" w:rsidRDefault="00E439AF">
            <w:pPr>
              <w:rPr>
                <w:lang w:val="da-DK"/>
              </w:rPr>
            </w:pPr>
            <w:r>
              <w:rPr>
                <w:lang w:val="da-DK"/>
              </w:rPr>
              <w:t>13-14:45</w:t>
            </w:r>
          </w:p>
        </w:tc>
        <w:tc>
          <w:tcPr>
            <w:tcW w:w="7856" w:type="dxa"/>
          </w:tcPr>
          <w:p w14:paraId="14E976AF" w14:textId="215A4320" w:rsidR="00E439AF" w:rsidRDefault="00E439AF" w:rsidP="004414C9">
            <w:pPr>
              <w:pStyle w:val="Overskrift1"/>
              <w:outlineLvl w:val="0"/>
              <w:rPr>
                <w:lang w:val="da-DK"/>
              </w:rPr>
            </w:pPr>
            <w:r w:rsidRPr="00E439AF">
              <w:rPr>
                <w:lang w:val="da-DK"/>
              </w:rPr>
              <w:t>Hver gruppe laver A, B</w:t>
            </w:r>
            <w:r>
              <w:rPr>
                <w:lang w:val="da-DK"/>
              </w:rPr>
              <w:t xml:space="preserve"> eller C </w:t>
            </w:r>
            <w:r w:rsidR="00BA6B68">
              <w:rPr>
                <w:lang w:val="da-DK"/>
              </w:rPr>
              <w:t>i rækkefølge</w:t>
            </w:r>
          </w:p>
          <w:p w14:paraId="1ECDE9BC" w14:textId="5AE9121D" w:rsidR="00BA6B68" w:rsidRDefault="00BA6B68" w:rsidP="00BA6B68">
            <w:pPr>
              <w:rPr>
                <w:lang w:val="da-DK"/>
              </w:rPr>
            </w:pPr>
            <w:r>
              <w:rPr>
                <w:lang w:val="da-DK"/>
              </w:rPr>
              <w:t>Gruppe 1: ABC</w:t>
            </w:r>
          </w:p>
          <w:p w14:paraId="216C13A8" w14:textId="3A68C8BD" w:rsidR="00BA6B68" w:rsidRDefault="00BA6B68" w:rsidP="00BA6B68">
            <w:pPr>
              <w:rPr>
                <w:lang w:val="da-DK"/>
              </w:rPr>
            </w:pPr>
            <w:r>
              <w:rPr>
                <w:lang w:val="da-DK"/>
              </w:rPr>
              <w:t>Gruppe 2: BCA</w:t>
            </w:r>
          </w:p>
          <w:p w14:paraId="567903EC" w14:textId="60E9CB35" w:rsidR="00BA6B68" w:rsidRPr="00BA6B68" w:rsidRDefault="00BA6B68" w:rsidP="00BA6B68">
            <w:pPr>
              <w:rPr>
                <w:lang w:val="da-DK"/>
              </w:rPr>
            </w:pPr>
            <w:r>
              <w:rPr>
                <w:lang w:val="da-DK"/>
              </w:rPr>
              <w:t>Gruppe3: CAB</w:t>
            </w:r>
          </w:p>
          <w:p w14:paraId="74B0F2D2" w14:textId="77777777" w:rsidR="00BA6B68" w:rsidRPr="00BA6B68" w:rsidRDefault="00BA6B68" w:rsidP="00BA6B68">
            <w:pPr>
              <w:rPr>
                <w:lang w:val="da-DK"/>
              </w:rPr>
            </w:pPr>
          </w:p>
          <w:p w14:paraId="6DB33AE7" w14:textId="2DE06758" w:rsidR="00E439AF" w:rsidRPr="00E439AF" w:rsidRDefault="00E439AF" w:rsidP="00E439AF">
            <w:pPr>
              <w:pStyle w:val="Listeafsnit"/>
              <w:numPr>
                <w:ilvl w:val="0"/>
                <w:numId w:val="5"/>
              </w:numPr>
              <w:rPr>
                <w:b/>
                <w:bCs/>
              </w:rPr>
            </w:pPr>
            <w:r w:rsidRPr="00E439AF">
              <w:rPr>
                <w:b/>
                <w:bCs/>
              </w:rPr>
              <w:t>A: Escape Room</w:t>
            </w:r>
          </w:p>
          <w:p w14:paraId="0FE7960C" w14:textId="77777777" w:rsidR="00E439AF" w:rsidRPr="008D329B" w:rsidRDefault="00E439AF" w:rsidP="00E439AF">
            <w:pPr>
              <w:ind w:left="360"/>
            </w:pPr>
            <w:r w:rsidRPr="008D329B">
              <w:t>Climate Change Escape Room lavet af Human Impact Institute</w:t>
            </w:r>
          </w:p>
          <w:p w14:paraId="42741404" w14:textId="77777777" w:rsidR="00E439AF" w:rsidRPr="008D329B" w:rsidRDefault="00E439AF" w:rsidP="00E439AF">
            <w:pPr>
              <w:ind w:left="360"/>
            </w:pPr>
            <w:r w:rsidRPr="008D329B">
              <w:t xml:space="preserve">The Human Impacts Institute artist-in-residence group, the Overview Collective in collaboration with Clue Chase, an escape room company based in midtown, will produce a fun and engaging climate change themed escape room that touches on OneNYC 2050: Green New Deal initiatives. This room will be full of unique puzzles and clues designed to be 15-20 mins. </w:t>
            </w:r>
          </w:p>
          <w:p w14:paraId="7A30A621" w14:textId="77777777" w:rsidR="00E439AF" w:rsidRPr="008D329B" w:rsidRDefault="00E439AF" w:rsidP="00E439AF">
            <w:pPr>
              <w:ind w:left="360"/>
            </w:pPr>
            <w:r w:rsidRPr="008D329B">
              <w:t xml:space="preserve">It will challenge visitors to work as a team to unravel clues and puzzles based on sustainable initiatives currently being implemented across the city. Set in a dystopian future NYC affected by climate change, teams will solve puzzles about possible climate solutions to prevent future calamity. This fun and impactful way of engaging people through a hands-on approach defines the importance of </w:t>
            </w:r>
            <w:r w:rsidRPr="008D329B">
              <w:lastRenderedPageBreak/>
              <w:t>working together as a community to combat climate change. The escape room takes about 15 to 20 minutes, offering puzzles and clues that relate to the OneNYC 2050 / Green NYC initiatives and cover sustainability options like solar energy, water filtration, composting and recycling.</w:t>
            </w:r>
          </w:p>
          <w:p w14:paraId="7DA0E026" w14:textId="77777777" w:rsidR="00E439AF" w:rsidRPr="00BA6B68" w:rsidRDefault="00E439AF"/>
        </w:tc>
      </w:tr>
      <w:tr w:rsidR="00E439AF" w:rsidRPr="00BA6B68" w14:paraId="655C9E17" w14:textId="77777777" w:rsidTr="002F391E">
        <w:tc>
          <w:tcPr>
            <w:tcW w:w="2204" w:type="dxa"/>
          </w:tcPr>
          <w:p w14:paraId="3EFC7399" w14:textId="293059DB" w:rsidR="00E439AF" w:rsidRPr="00BA6B68" w:rsidRDefault="00E439AF"/>
        </w:tc>
        <w:tc>
          <w:tcPr>
            <w:tcW w:w="7856" w:type="dxa"/>
          </w:tcPr>
          <w:p w14:paraId="505F1CDF" w14:textId="77777777" w:rsidR="00E439AF" w:rsidRPr="00D904A5" w:rsidRDefault="00E439AF">
            <w:pPr>
              <w:rPr>
                <w:b/>
                <w:bCs/>
                <w:lang w:val="da-DK"/>
              </w:rPr>
            </w:pPr>
            <w:r w:rsidRPr="00D904A5">
              <w:rPr>
                <w:b/>
                <w:bCs/>
                <w:lang w:val="da-DK"/>
              </w:rPr>
              <w:t xml:space="preserve">B: </w:t>
            </w:r>
            <w:bookmarkStart w:id="1" w:name="_Hlk19879585"/>
            <w:r w:rsidRPr="00D904A5">
              <w:rPr>
                <w:b/>
                <w:bCs/>
                <w:lang w:val="da-DK"/>
              </w:rPr>
              <w:t>Gå op på det højeste punkt på Governors Island og skriv en bøn om klima til Gud</w:t>
            </w:r>
          </w:p>
          <w:bookmarkEnd w:id="1"/>
          <w:p w14:paraId="0A48CC6A" w14:textId="0C0F34DA" w:rsidR="004703CD" w:rsidRDefault="004703CD" w:rsidP="004703CD">
            <w:pPr>
              <w:spacing w:after="120"/>
              <w:ind w:left="382"/>
              <w:rPr>
                <w:rFonts w:cstheme="minorHAnsi"/>
                <w:lang w:val="da-DK"/>
              </w:rPr>
            </w:pPr>
            <w:r>
              <w:rPr>
                <w:rFonts w:cstheme="minorHAnsi"/>
                <w:lang w:val="da-DK"/>
              </w:rPr>
              <w:t>Hver gruppe skal skrive mindst to bønner til gudstjenesten og I skal tage udgangspunkt i de billeder I har fået udleveret. I skal skrive mindst en takkebøn og en klagebøn. I må gerne skrive flere.</w:t>
            </w:r>
          </w:p>
          <w:p w14:paraId="25D6B894" w14:textId="77777777" w:rsidR="004703CD" w:rsidRDefault="004703CD" w:rsidP="004703CD">
            <w:pPr>
              <w:spacing w:after="120"/>
              <w:ind w:left="382"/>
              <w:rPr>
                <w:rFonts w:cstheme="minorHAnsi"/>
                <w:lang w:val="da-DK"/>
              </w:rPr>
            </w:pPr>
            <w:r>
              <w:rPr>
                <w:rFonts w:cstheme="minorHAnsi"/>
                <w:lang w:val="da-DK"/>
              </w:rPr>
              <w:t xml:space="preserve">Bønnen har mange udtryk. At bede kan også være at vente i frimodig tillid. Det kan være i klagen, der sætter ord på et menneskes fortvivlelse, bekymring og sorg - et råb til Gud om hjælp. Eller det kan være udtryk for den taknemmelighed, som udspringer af en overstrømmende glæde. Eller det kan være et menneskes bekendelse til Gud af egen afmagt og skyld, tillige med en bøn om tilgivelse og sind til at tilgive et andet menneske. </w:t>
            </w:r>
          </w:p>
          <w:p w14:paraId="3973D6D7" w14:textId="77777777" w:rsidR="004703CD" w:rsidRDefault="004703CD" w:rsidP="004703CD">
            <w:pPr>
              <w:ind w:left="382"/>
              <w:rPr>
                <w:rFonts w:cstheme="minorHAnsi"/>
                <w:b/>
                <w:bCs/>
                <w:lang w:val="da-DK"/>
              </w:rPr>
            </w:pPr>
            <w:r>
              <w:rPr>
                <w:rFonts w:cstheme="minorHAnsi"/>
                <w:b/>
                <w:bCs/>
                <w:lang w:val="da-DK"/>
              </w:rPr>
              <w:t>I skal gøre sådan her:</w:t>
            </w:r>
          </w:p>
          <w:p w14:paraId="2C05BE1D" w14:textId="77777777" w:rsidR="004703CD" w:rsidRDefault="004703CD" w:rsidP="004703CD">
            <w:pPr>
              <w:ind w:left="382"/>
              <w:rPr>
                <w:rFonts w:cstheme="minorHAnsi"/>
                <w:lang w:val="da-DK"/>
              </w:rPr>
            </w:pPr>
            <w:r>
              <w:rPr>
                <w:rFonts w:cstheme="minorHAnsi"/>
                <w:lang w:val="da-DK"/>
              </w:rPr>
              <w:t>Vælg i fællesskab et billede enten fra takkebillederne eller fra klagebillederne.</w:t>
            </w:r>
          </w:p>
          <w:p w14:paraId="735B275D" w14:textId="77777777" w:rsidR="004703CD" w:rsidRDefault="004703CD" w:rsidP="004703CD">
            <w:pPr>
              <w:ind w:left="382"/>
              <w:rPr>
                <w:rFonts w:cstheme="minorHAnsi"/>
                <w:lang w:val="da-DK"/>
              </w:rPr>
            </w:pPr>
            <w:r>
              <w:rPr>
                <w:rFonts w:cstheme="minorHAnsi"/>
                <w:lang w:val="da-DK"/>
              </w:rPr>
              <w:t>Person 1: Beskriver billedet så neutralt som muligt. Hvad ser de på billedet?</w:t>
            </w:r>
          </w:p>
          <w:p w14:paraId="0B0209E8" w14:textId="77777777" w:rsidR="004703CD" w:rsidRDefault="004703CD" w:rsidP="004703CD">
            <w:pPr>
              <w:ind w:left="382"/>
              <w:rPr>
                <w:rFonts w:cstheme="minorHAnsi"/>
                <w:lang w:val="da-DK"/>
              </w:rPr>
            </w:pPr>
            <w:r>
              <w:rPr>
                <w:rFonts w:cstheme="minorHAnsi"/>
                <w:lang w:val="da-DK"/>
              </w:rPr>
              <w:t>Person 2 og 3: Hvad er der sket eller hvad vil der ske?</w:t>
            </w:r>
          </w:p>
          <w:p w14:paraId="6842CB24" w14:textId="77777777" w:rsidR="004703CD" w:rsidRDefault="004703CD" w:rsidP="004703CD">
            <w:pPr>
              <w:ind w:left="382"/>
              <w:rPr>
                <w:rFonts w:cstheme="minorHAnsi"/>
                <w:lang w:val="da-DK"/>
              </w:rPr>
            </w:pPr>
            <w:r>
              <w:rPr>
                <w:rFonts w:cstheme="minorHAnsi"/>
                <w:lang w:val="da-DK"/>
              </w:rPr>
              <w:t>Person 4: Hvis I sad i billedet, hvad ville I så bede om?</w:t>
            </w:r>
          </w:p>
          <w:p w14:paraId="65781751" w14:textId="77777777" w:rsidR="004703CD" w:rsidRDefault="004703CD" w:rsidP="004703CD">
            <w:pPr>
              <w:ind w:left="382"/>
              <w:rPr>
                <w:rFonts w:cstheme="minorHAnsi"/>
                <w:lang w:val="da-DK"/>
              </w:rPr>
            </w:pPr>
            <w:r>
              <w:rPr>
                <w:rFonts w:cstheme="minorHAnsi"/>
                <w:lang w:val="da-DK"/>
              </w:rPr>
              <w:t>Person 5 og 6 med hjælp fra hele gruppen: Formuler bønnen - skriv den ned.</w:t>
            </w:r>
          </w:p>
          <w:p w14:paraId="4B236633" w14:textId="77777777" w:rsidR="004703CD" w:rsidRDefault="004703CD" w:rsidP="004703CD">
            <w:pPr>
              <w:ind w:left="382"/>
              <w:rPr>
                <w:rFonts w:cstheme="minorHAnsi"/>
                <w:lang w:val="da-DK"/>
              </w:rPr>
            </w:pPr>
            <w:r>
              <w:rPr>
                <w:rFonts w:cstheme="minorHAnsi"/>
                <w:lang w:val="da-DK"/>
              </w:rPr>
              <w:t xml:space="preserve">Sig bønnen højt for gruppen. </w:t>
            </w:r>
          </w:p>
          <w:p w14:paraId="2814A252" w14:textId="77777777" w:rsidR="004703CD" w:rsidRDefault="004703CD" w:rsidP="004703CD">
            <w:pPr>
              <w:ind w:left="382"/>
              <w:rPr>
                <w:rFonts w:cstheme="minorHAnsi"/>
                <w:lang w:val="da-DK"/>
              </w:rPr>
            </w:pPr>
            <w:r>
              <w:rPr>
                <w:rFonts w:cstheme="minorHAnsi"/>
                <w:lang w:val="da-DK"/>
              </w:rPr>
              <w:t xml:space="preserve">Send bønnerne til Julie på </w:t>
            </w:r>
            <w:hyperlink r:id="rId7" w:history="1">
              <w:r>
                <w:rPr>
                  <w:rStyle w:val="Hyperlink"/>
                  <w:rFonts w:cstheme="minorHAnsi"/>
                  <w:lang w:val="da-DK"/>
                </w:rPr>
                <w:t>js@dskny.org</w:t>
              </w:r>
            </w:hyperlink>
          </w:p>
          <w:p w14:paraId="75EB77B7" w14:textId="399D9619" w:rsidR="00E439AF" w:rsidRDefault="00E439AF" w:rsidP="00E439AF">
            <w:pPr>
              <w:ind w:left="382"/>
              <w:rPr>
                <w:lang w:val="da-DK"/>
              </w:rPr>
            </w:pPr>
          </w:p>
        </w:tc>
      </w:tr>
      <w:tr w:rsidR="00E439AF" w:rsidRPr="00BA6B68" w14:paraId="655889F4" w14:textId="77777777" w:rsidTr="002F391E">
        <w:tc>
          <w:tcPr>
            <w:tcW w:w="2204" w:type="dxa"/>
          </w:tcPr>
          <w:p w14:paraId="2D29C6E0" w14:textId="3EF3E68C" w:rsidR="00E439AF" w:rsidRDefault="00E439AF">
            <w:pPr>
              <w:rPr>
                <w:lang w:val="da-DK"/>
              </w:rPr>
            </w:pPr>
          </w:p>
        </w:tc>
        <w:tc>
          <w:tcPr>
            <w:tcW w:w="7856" w:type="dxa"/>
          </w:tcPr>
          <w:p w14:paraId="0E47F7B9" w14:textId="77777777" w:rsidR="00E439AF" w:rsidRPr="00D904A5" w:rsidRDefault="00E439AF">
            <w:pPr>
              <w:rPr>
                <w:b/>
                <w:bCs/>
                <w:lang w:val="da-DK"/>
              </w:rPr>
            </w:pPr>
            <w:r w:rsidRPr="00D904A5">
              <w:rPr>
                <w:b/>
                <w:bCs/>
                <w:lang w:val="da-DK"/>
              </w:rPr>
              <w:t xml:space="preserve">C: Billeder </w:t>
            </w:r>
            <w:r>
              <w:rPr>
                <w:b/>
                <w:bCs/>
                <w:lang w:val="da-DK"/>
              </w:rPr>
              <w:t xml:space="preserve">på din telefon </w:t>
            </w:r>
            <w:r w:rsidRPr="00D904A5">
              <w:rPr>
                <w:b/>
                <w:bCs/>
                <w:lang w:val="da-DK"/>
              </w:rPr>
              <w:t>af håb for fremtiden</w:t>
            </w:r>
          </w:p>
          <w:p w14:paraId="79F733E5" w14:textId="77777777" w:rsidR="00E439AF" w:rsidRDefault="00E439AF" w:rsidP="00E439AF">
            <w:pPr>
              <w:ind w:left="382"/>
              <w:rPr>
                <w:lang w:val="da-DK"/>
              </w:rPr>
            </w:pPr>
            <w:r>
              <w:rPr>
                <w:lang w:val="da-DK"/>
              </w:rPr>
              <w:t>Tag billeder af håb for fremtiden som kan vises til gudstjenesten på storskærm</w:t>
            </w:r>
          </w:p>
          <w:p w14:paraId="1B8EC12B" w14:textId="77777777" w:rsidR="00E439AF" w:rsidRDefault="00E439AF" w:rsidP="00E439AF">
            <w:pPr>
              <w:ind w:left="382"/>
              <w:rPr>
                <w:lang w:val="da-DK"/>
              </w:rPr>
            </w:pPr>
            <w:r>
              <w:rPr>
                <w:lang w:val="da-DK"/>
              </w:rPr>
              <w:t>Tag billeder der symboliserer håb for fremtiden. Vælg de 6 bedste billeder i din gruppe.</w:t>
            </w:r>
          </w:p>
          <w:p w14:paraId="4E955487" w14:textId="77777777" w:rsidR="00E439AF" w:rsidRDefault="00E439AF" w:rsidP="00E439AF">
            <w:pPr>
              <w:ind w:left="382"/>
              <w:rPr>
                <w:lang w:val="da-DK"/>
              </w:rPr>
            </w:pPr>
            <w:r>
              <w:rPr>
                <w:lang w:val="da-DK"/>
              </w:rPr>
              <w:t>Skriv en kort refleksion på max 20 ord om hvorfor billedet viser håb for fremtiden.</w:t>
            </w:r>
          </w:p>
          <w:p w14:paraId="36BF5625" w14:textId="51D8AAF0" w:rsidR="00E439AF" w:rsidRDefault="00E439AF" w:rsidP="00E439AF">
            <w:pPr>
              <w:ind w:left="382"/>
              <w:rPr>
                <w:lang w:val="da-DK"/>
              </w:rPr>
            </w:pPr>
            <w:r>
              <w:rPr>
                <w:lang w:val="da-DK"/>
              </w:rPr>
              <w:t>Send billederne med refleksion til Andrea på abr@dskny.org</w:t>
            </w:r>
          </w:p>
        </w:tc>
      </w:tr>
      <w:tr w:rsidR="00E439AF" w:rsidRPr="008D329B" w14:paraId="1C7F1AC9" w14:textId="77777777" w:rsidTr="002F391E">
        <w:tc>
          <w:tcPr>
            <w:tcW w:w="2204" w:type="dxa"/>
          </w:tcPr>
          <w:p w14:paraId="10B13E8B" w14:textId="68374C49" w:rsidR="00E439AF" w:rsidRDefault="00E439AF">
            <w:pPr>
              <w:rPr>
                <w:lang w:val="da-DK"/>
              </w:rPr>
            </w:pPr>
            <w:r>
              <w:rPr>
                <w:lang w:val="da-DK"/>
              </w:rPr>
              <w:t xml:space="preserve">14:45-15:00 </w:t>
            </w:r>
          </w:p>
        </w:tc>
        <w:tc>
          <w:tcPr>
            <w:tcW w:w="7856" w:type="dxa"/>
          </w:tcPr>
          <w:p w14:paraId="25B499DB" w14:textId="5B9B19BD" w:rsidR="00E439AF" w:rsidRPr="008D329B" w:rsidRDefault="00E439AF">
            <w:r>
              <w:rPr>
                <w:lang w:val="da-DK"/>
              </w:rPr>
              <w:t>Tilbage til kirken</w:t>
            </w:r>
          </w:p>
        </w:tc>
      </w:tr>
      <w:tr w:rsidR="00E439AF" w:rsidRPr="008A395B" w14:paraId="2D28E5A4" w14:textId="77777777" w:rsidTr="00210FEA">
        <w:tc>
          <w:tcPr>
            <w:tcW w:w="2204" w:type="dxa"/>
            <w:tcBorders>
              <w:top w:val="single" w:sz="2" w:space="0" w:color="auto"/>
              <w:bottom w:val="single" w:sz="2" w:space="0" w:color="auto"/>
            </w:tcBorders>
          </w:tcPr>
          <w:p w14:paraId="53335BA6" w14:textId="65B68305" w:rsidR="00E439AF" w:rsidRPr="008D329B" w:rsidRDefault="00E439AF" w:rsidP="00E439AF">
            <w:r>
              <w:rPr>
                <w:lang w:val="da-DK"/>
              </w:rPr>
              <w:t>15</w:t>
            </w:r>
            <w:r w:rsidRPr="00DE7157">
              <w:rPr>
                <w:lang w:val="da-DK"/>
              </w:rPr>
              <w:t>:00</w:t>
            </w:r>
            <w:r>
              <w:rPr>
                <w:lang w:val="da-DK"/>
              </w:rPr>
              <w:t>-16:00</w:t>
            </w:r>
            <w:r w:rsidRPr="00DE7157">
              <w:rPr>
                <w:lang w:val="da-DK"/>
              </w:rPr>
              <w:t xml:space="preserve"> </w:t>
            </w:r>
          </w:p>
        </w:tc>
        <w:tc>
          <w:tcPr>
            <w:tcW w:w="7856" w:type="dxa"/>
            <w:tcBorders>
              <w:top w:val="single" w:sz="2" w:space="0" w:color="auto"/>
              <w:bottom w:val="single" w:sz="2" w:space="0" w:color="auto"/>
            </w:tcBorders>
          </w:tcPr>
          <w:p w14:paraId="3CF564CD" w14:textId="4DAAB95D" w:rsidR="00E439AF" w:rsidRPr="00E439AF" w:rsidRDefault="00E439AF" w:rsidP="00E439AF">
            <w:pPr>
              <w:pStyle w:val="Listeafsnit"/>
              <w:numPr>
                <w:ilvl w:val="0"/>
                <w:numId w:val="5"/>
              </w:numPr>
              <w:rPr>
                <w:lang w:val="da-DK"/>
              </w:rPr>
            </w:pPr>
            <w:r w:rsidRPr="00E439AF">
              <w:rPr>
                <w:lang w:val="da-DK"/>
              </w:rPr>
              <w:t>Skrive prædiken fortsat</w:t>
            </w:r>
          </w:p>
        </w:tc>
      </w:tr>
      <w:tr w:rsidR="00E439AF" w:rsidRPr="008A395B" w14:paraId="4041AA18" w14:textId="77777777" w:rsidTr="00210FEA">
        <w:tc>
          <w:tcPr>
            <w:tcW w:w="2204" w:type="dxa"/>
            <w:tcBorders>
              <w:top w:val="single" w:sz="2" w:space="0" w:color="auto"/>
              <w:bottom w:val="single" w:sz="2" w:space="0" w:color="auto"/>
            </w:tcBorders>
          </w:tcPr>
          <w:p w14:paraId="14FE7DE7" w14:textId="7BDA2056" w:rsidR="00E439AF" w:rsidRPr="008D329B" w:rsidRDefault="00E439AF" w:rsidP="00E439AF">
            <w:pPr>
              <w:rPr>
                <w:lang w:val="da-DK"/>
              </w:rPr>
            </w:pPr>
            <w:bookmarkStart w:id="2" w:name="_Hlk19894051"/>
            <w:r w:rsidRPr="00DE7157">
              <w:rPr>
                <w:lang w:val="da-DK"/>
              </w:rPr>
              <w:t>1</w:t>
            </w:r>
            <w:r>
              <w:rPr>
                <w:lang w:val="da-DK"/>
              </w:rPr>
              <w:t>6:00-16:30</w:t>
            </w:r>
          </w:p>
        </w:tc>
        <w:tc>
          <w:tcPr>
            <w:tcW w:w="7856" w:type="dxa"/>
            <w:tcBorders>
              <w:top w:val="single" w:sz="2" w:space="0" w:color="auto"/>
              <w:bottom w:val="single" w:sz="2" w:space="0" w:color="auto"/>
            </w:tcBorders>
          </w:tcPr>
          <w:p w14:paraId="673A3CF6" w14:textId="7A176FBC" w:rsidR="00E439AF" w:rsidRPr="008D329B" w:rsidRDefault="00E439AF" w:rsidP="00E439AF">
            <w:pPr>
              <w:rPr>
                <w:lang w:val="da-DK"/>
              </w:rPr>
            </w:pPr>
            <w:r w:rsidRPr="00300E67">
              <w:rPr>
                <w:lang w:val="da-DK"/>
              </w:rPr>
              <w:t>Kage</w:t>
            </w:r>
          </w:p>
        </w:tc>
      </w:tr>
      <w:bookmarkEnd w:id="2"/>
      <w:tr w:rsidR="00E439AF" w:rsidRPr="00E439AF" w14:paraId="165BCCE0" w14:textId="77777777" w:rsidTr="00210FEA">
        <w:tc>
          <w:tcPr>
            <w:tcW w:w="2204" w:type="dxa"/>
            <w:tcBorders>
              <w:top w:val="single" w:sz="2" w:space="0" w:color="auto"/>
              <w:bottom w:val="single" w:sz="2" w:space="0" w:color="auto"/>
            </w:tcBorders>
          </w:tcPr>
          <w:p w14:paraId="322736CF" w14:textId="100D2237" w:rsidR="00E439AF" w:rsidRPr="008D329B" w:rsidRDefault="00E439AF" w:rsidP="00E439AF">
            <w:pPr>
              <w:rPr>
                <w:lang w:val="da-DK"/>
              </w:rPr>
            </w:pPr>
            <w:r>
              <w:rPr>
                <w:lang w:val="da-DK"/>
              </w:rPr>
              <w:t>16:30-18:00</w:t>
            </w:r>
          </w:p>
        </w:tc>
        <w:tc>
          <w:tcPr>
            <w:tcW w:w="7856" w:type="dxa"/>
            <w:tcBorders>
              <w:top w:val="single" w:sz="2" w:space="0" w:color="auto"/>
              <w:bottom w:val="single" w:sz="2" w:space="0" w:color="auto"/>
            </w:tcBorders>
          </w:tcPr>
          <w:p w14:paraId="614C1455" w14:textId="77777777" w:rsidR="00E439AF" w:rsidRDefault="00E439AF" w:rsidP="00E439AF">
            <w:pPr>
              <w:pStyle w:val="Listeafsnit"/>
              <w:numPr>
                <w:ilvl w:val="0"/>
                <w:numId w:val="5"/>
              </w:numPr>
              <w:rPr>
                <w:lang w:val="da-DK"/>
              </w:rPr>
            </w:pPr>
            <w:r w:rsidRPr="00300E67">
              <w:rPr>
                <w:lang w:val="da-DK"/>
              </w:rPr>
              <w:t>Skrive prædiken fortsat</w:t>
            </w:r>
            <w:r w:rsidRPr="00E439AF">
              <w:rPr>
                <w:lang w:val="da-DK"/>
              </w:rPr>
              <w:t xml:space="preserve"> </w:t>
            </w:r>
          </w:p>
          <w:p w14:paraId="256E5FBE" w14:textId="5D321FBA" w:rsidR="00E439AF" w:rsidRPr="00E439AF" w:rsidRDefault="00E439AF" w:rsidP="00E439AF">
            <w:pPr>
              <w:pStyle w:val="Listeafsnit"/>
              <w:numPr>
                <w:ilvl w:val="0"/>
                <w:numId w:val="5"/>
              </w:numPr>
              <w:rPr>
                <w:lang w:val="da-DK"/>
              </w:rPr>
            </w:pPr>
            <w:r>
              <w:rPr>
                <w:lang w:val="da-DK"/>
              </w:rPr>
              <w:t>V</w:t>
            </w:r>
            <w:r w:rsidRPr="00E439AF">
              <w:rPr>
                <w:lang w:val="da-DK"/>
              </w:rPr>
              <w:t>ælge salmer</w:t>
            </w:r>
            <w:r w:rsidR="00BA6B68">
              <w:rPr>
                <w:lang w:val="da-DK"/>
              </w:rPr>
              <w:t xml:space="preserve"> (se papir)</w:t>
            </w:r>
          </w:p>
        </w:tc>
      </w:tr>
      <w:tr w:rsidR="00E439AF" w:rsidRPr="008D329B" w14:paraId="1A6E7896" w14:textId="77777777" w:rsidTr="00210FEA">
        <w:tc>
          <w:tcPr>
            <w:tcW w:w="2204" w:type="dxa"/>
            <w:tcBorders>
              <w:top w:val="single" w:sz="2" w:space="0" w:color="auto"/>
              <w:bottom w:val="single" w:sz="2" w:space="0" w:color="auto"/>
            </w:tcBorders>
          </w:tcPr>
          <w:p w14:paraId="5ACF607A" w14:textId="6CC13D53" w:rsidR="00E439AF" w:rsidRPr="008D329B" w:rsidRDefault="00E439AF" w:rsidP="00E439AF">
            <w:pPr>
              <w:rPr>
                <w:lang w:val="da-DK"/>
              </w:rPr>
            </w:pPr>
            <w:r>
              <w:rPr>
                <w:lang w:val="da-DK"/>
              </w:rPr>
              <w:t xml:space="preserve">18:00 </w:t>
            </w:r>
          </w:p>
        </w:tc>
        <w:tc>
          <w:tcPr>
            <w:tcW w:w="7856" w:type="dxa"/>
            <w:tcBorders>
              <w:top w:val="single" w:sz="2" w:space="0" w:color="auto"/>
              <w:bottom w:val="single" w:sz="2" w:space="0" w:color="auto"/>
            </w:tcBorders>
          </w:tcPr>
          <w:p w14:paraId="60B4FD83" w14:textId="4C5A9742" w:rsidR="00E439AF" w:rsidRPr="008D329B" w:rsidRDefault="00E439AF" w:rsidP="00E439AF">
            <w:pPr>
              <w:rPr>
                <w:lang w:val="da-DK"/>
              </w:rPr>
            </w:pPr>
            <w:r w:rsidRPr="00300E67">
              <w:rPr>
                <w:lang w:val="da-DK"/>
              </w:rPr>
              <w:t>Afgang til restaurant</w:t>
            </w:r>
          </w:p>
        </w:tc>
      </w:tr>
      <w:tr w:rsidR="00E439AF" w:rsidRPr="008D329B" w14:paraId="7EA5684A" w14:textId="77777777" w:rsidTr="002F391E">
        <w:tc>
          <w:tcPr>
            <w:tcW w:w="2204" w:type="dxa"/>
          </w:tcPr>
          <w:p w14:paraId="1B14DED9" w14:textId="3307EEF0" w:rsidR="00E439AF" w:rsidRPr="008D329B" w:rsidRDefault="00E439AF">
            <w:pPr>
              <w:rPr>
                <w:lang w:val="da-DK"/>
              </w:rPr>
            </w:pPr>
            <w:r>
              <w:rPr>
                <w:lang w:val="da-DK"/>
              </w:rPr>
              <w:t>19:30</w:t>
            </w:r>
          </w:p>
        </w:tc>
        <w:tc>
          <w:tcPr>
            <w:tcW w:w="7856" w:type="dxa"/>
          </w:tcPr>
          <w:p w14:paraId="0AB5E1D5" w14:textId="747D19A6" w:rsidR="00E439AF" w:rsidRPr="008D329B" w:rsidRDefault="00E439AF">
            <w:pPr>
              <w:rPr>
                <w:lang w:val="da-DK"/>
              </w:rPr>
            </w:pPr>
            <w:r>
              <w:rPr>
                <w:lang w:val="da-DK"/>
              </w:rPr>
              <w:t>Aftentur</w:t>
            </w:r>
          </w:p>
        </w:tc>
      </w:tr>
      <w:tr w:rsidR="004414C9" w:rsidRPr="00BA6B68" w14:paraId="02E6BD57" w14:textId="77777777" w:rsidTr="00326CAD">
        <w:tc>
          <w:tcPr>
            <w:tcW w:w="2204" w:type="dxa"/>
            <w:tcBorders>
              <w:top w:val="single" w:sz="2" w:space="0" w:color="auto"/>
              <w:bottom w:val="single" w:sz="4" w:space="0" w:color="auto"/>
            </w:tcBorders>
          </w:tcPr>
          <w:p w14:paraId="04160359" w14:textId="653C2138" w:rsidR="004414C9" w:rsidRDefault="004414C9" w:rsidP="004414C9">
            <w:pPr>
              <w:rPr>
                <w:lang w:val="da-DK"/>
              </w:rPr>
            </w:pPr>
            <w:r w:rsidRPr="00DE7157">
              <w:rPr>
                <w:lang w:val="da-DK"/>
              </w:rPr>
              <w:t>Resten af aftenen</w:t>
            </w:r>
          </w:p>
        </w:tc>
        <w:tc>
          <w:tcPr>
            <w:tcW w:w="7856" w:type="dxa"/>
            <w:tcBorders>
              <w:top w:val="single" w:sz="2" w:space="0" w:color="auto"/>
              <w:bottom w:val="single" w:sz="4" w:space="0" w:color="auto"/>
            </w:tcBorders>
          </w:tcPr>
          <w:p w14:paraId="5B8B1D0F" w14:textId="4ED33EC7" w:rsidR="004414C9" w:rsidRDefault="004414C9" w:rsidP="004414C9">
            <w:pPr>
              <w:rPr>
                <w:lang w:val="da-DK"/>
              </w:rPr>
            </w:pPr>
            <w:r w:rsidRPr="00300E67">
              <w:rPr>
                <w:lang w:val="da-DK"/>
              </w:rPr>
              <w:t>Film, popkorn og hygge i kirken</w:t>
            </w:r>
          </w:p>
        </w:tc>
      </w:tr>
    </w:tbl>
    <w:p w14:paraId="2A9EDCC4" w14:textId="77777777" w:rsidR="001C1C50" w:rsidRPr="008D329B" w:rsidRDefault="001C1C50">
      <w:pPr>
        <w:rPr>
          <w:lang w:val="da-DK"/>
        </w:rPr>
      </w:pPr>
    </w:p>
    <w:sectPr w:rsidR="001C1C50" w:rsidRPr="008D329B" w:rsidSect="00987C0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D6C9A"/>
    <w:multiLevelType w:val="hybridMultilevel"/>
    <w:tmpl w:val="ACFA7DA2"/>
    <w:lvl w:ilvl="0" w:tplc="166ED2A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30BEE"/>
    <w:multiLevelType w:val="hybridMultilevel"/>
    <w:tmpl w:val="C84E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E7058"/>
    <w:multiLevelType w:val="hybridMultilevel"/>
    <w:tmpl w:val="0A662464"/>
    <w:lvl w:ilvl="0" w:tplc="166ED2AC">
      <w:start w:val="1"/>
      <w:numFmt w:val="bullet"/>
      <w:lvlText w:val="♡"/>
      <w:lvlJc w:val="left"/>
      <w:pPr>
        <w:ind w:left="360" w:hanging="360"/>
      </w:pPr>
      <w:rPr>
        <w:rFonts w:ascii="Yu Gothic" w:eastAsia="Yu Gothic" w:hAnsi="Yu Gothic"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C570FF"/>
    <w:multiLevelType w:val="hybridMultilevel"/>
    <w:tmpl w:val="4BC09DF2"/>
    <w:lvl w:ilvl="0" w:tplc="166ED2A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17CBF"/>
    <w:multiLevelType w:val="hybridMultilevel"/>
    <w:tmpl w:val="0714EBBC"/>
    <w:lvl w:ilvl="0" w:tplc="166ED2A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865C4"/>
    <w:multiLevelType w:val="hybridMultilevel"/>
    <w:tmpl w:val="A008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50"/>
    <w:rsid w:val="000E2BE9"/>
    <w:rsid w:val="001C1C50"/>
    <w:rsid w:val="00210783"/>
    <w:rsid w:val="00234543"/>
    <w:rsid w:val="00234AC6"/>
    <w:rsid w:val="002E3275"/>
    <w:rsid w:val="002F391E"/>
    <w:rsid w:val="003A28DF"/>
    <w:rsid w:val="004414C9"/>
    <w:rsid w:val="004703CD"/>
    <w:rsid w:val="004B14AA"/>
    <w:rsid w:val="004C1E14"/>
    <w:rsid w:val="004E6959"/>
    <w:rsid w:val="004F60DE"/>
    <w:rsid w:val="0052754B"/>
    <w:rsid w:val="00593687"/>
    <w:rsid w:val="005B3B56"/>
    <w:rsid w:val="006112A1"/>
    <w:rsid w:val="0068733B"/>
    <w:rsid w:val="007270C5"/>
    <w:rsid w:val="008369E2"/>
    <w:rsid w:val="0088421D"/>
    <w:rsid w:val="008A395B"/>
    <w:rsid w:val="008D329B"/>
    <w:rsid w:val="00987C01"/>
    <w:rsid w:val="009E6632"/>
    <w:rsid w:val="00A06216"/>
    <w:rsid w:val="00AA7CD9"/>
    <w:rsid w:val="00B4261B"/>
    <w:rsid w:val="00B50F88"/>
    <w:rsid w:val="00B54CD0"/>
    <w:rsid w:val="00B83E00"/>
    <w:rsid w:val="00BA6B68"/>
    <w:rsid w:val="00C3022B"/>
    <w:rsid w:val="00D876C5"/>
    <w:rsid w:val="00D904A5"/>
    <w:rsid w:val="00E439AF"/>
    <w:rsid w:val="00EB085A"/>
    <w:rsid w:val="00ED13B6"/>
    <w:rsid w:val="00F4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208A"/>
  <w15:chartTrackingRefBased/>
  <w15:docId w15:val="{A09EDFD4-19B8-4D48-9045-58AB5387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E66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C1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C1C50"/>
    <w:pPr>
      <w:ind w:left="720"/>
      <w:contextualSpacing/>
    </w:pPr>
  </w:style>
  <w:style w:type="character" w:styleId="Hyperlink">
    <w:name w:val="Hyperlink"/>
    <w:basedOn w:val="Standardskrifttypeiafsnit"/>
    <w:uiPriority w:val="99"/>
    <w:unhideWhenUsed/>
    <w:rsid w:val="005B3B56"/>
    <w:rPr>
      <w:color w:val="0000FF"/>
      <w:u w:val="single"/>
    </w:rPr>
  </w:style>
  <w:style w:type="character" w:styleId="Ulstomtale">
    <w:name w:val="Unresolved Mention"/>
    <w:basedOn w:val="Standardskrifttypeiafsnit"/>
    <w:uiPriority w:val="99"/>
    <w:semiHidden/>
    <w:unhideWhenUsed/>
    <w:rsid w:val="005B3B56"/>
    <w:rPr>
      <w:color w:val="605E5C"/>
      <w:shd w:val="clear" w:color="auto" w:fill="E1DFDD"/>
    </w:rPr>
  </w:style>
  <w:style w:type="paragraph" w:styleId="Markeringsbobletekst">
    <w:name w:val="Balloon Text"/>
    <w:basedOn w:val="Normal"/>
    <w:link w:val="MarkeringsbobletekstTegn"/>
    <w:uiPriority w:val="99"/>
    <w:semiHidden/>
    <w:unhideWhenUsed/>
    <w:rsid w:val="008369E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369E2"/>
    <w:rPr>
      <w:rFonts w:ascii="Segoe UI" w:hAnsi="Segoe UI" w:cs="Segoe UI"/>
      <w:sz w:val="18"/>
      <w:szCs w:val="18"/>
    </w:rPr>
  </w:style>
  <w:style w:type="character" w:customStyle="1" w:styleId="Overskrift1Tegn">
    <w:name w:val="Overskrift 1 Tegn"/>
    <w:basedOn w:val="Standardskrifttypeiafsnit"/>
    <w:link w:val="Overskrift1"/>
    <w:uiPriority w:val="9"/>
    <w:rsid w:val="009E6632"/>
    <w:rPr>
      <w:rFonts w:asciiTheme="majorHAnsi" w:eastAsiaTheme="majorEastAsia" w:hAnsiTheme="majorHAnsi" w:cstheme="majorBidi"/>
      <w:color w:val="2F5496" w:themeColor="accent1" w:themeShade="BF"/>
      <w:sz w:val="32"/>
      <w:szCs w:val="32"/>
    </w:rPr>
  </w:style>
  <w:style w:type="character" w:styleId="BesgtLink">
    <w:name w:val="FollowedHyperlink"/>
    <w:basedOn w:val="Standardskrifttypeiafsnit"/>
    <w:uiPriority w:val="99"/>
    <w:semiHidden/>
    <w:unhideWhenUsed/>
    <w:rsid w:val="009E66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1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dsk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FMse7QQNi4" TargetMode="External"/><Relationship Id="rId5" Type="http://schemas.openxmlformats.org/officeDocument/2006/relationships/hyperlink" Target="https://www.youtube.com/watch?v=Pi-EOIIDE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8938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slok</dc:creator>
  <cp:keywords/>
  <dc:description/>
  <cp:lastModifiedBy>Hanne Kirstine Høgild</cp:lastModifiedBy>
  <cp:revision>2</cp:revision>
  <cp:lastPrinted>2019-10-18T15:52:00Z</cp:lastPrinted>
  <dcterms:created xsi:type="dcterms:W3CDTF">2019-10-23T10:51:00Z</dcterms:created>
  <dcterms:modified xsi:type="dcterms:W3CDTF">2019-10-23T10:51:00Z</dcterms:modified>
</cp:coreProperties>
</file>